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B4FC1" w14:textId="1E226951" w:rsidR="00DA515B" w:rsidRPr="00A86DF1" w:rsidRDefault="00DA515B" w:rsidP="00DA515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ascii="Calibri" w:eastAsia="Times New Roman" w:hAnsi="Calibri" w:cs="Calibri"/>
          <w:b/>
          <w:sz w:val="22"/>
          <w:szCs w:val="22"/>
          <w:bdr w:val="none" w:sz="0" w:space="0" w:color="auto"/>
          <w:lang w:val="en-GB"/>
        </w:rPr>
      </w:pPr>
      <w:r w:rsidRPr="00A86DF1">
        <w:rPr>
          <w:rFonts w:ascii="Calibri" w:eastAsia="Times New Roman" w:hAnsi="Calibri" w:cs="Calibri"/>
          <w:b/>
          <w:sz w:val="22"/>
          <w:szCs w:val="22"/>
          <w:bdr w:val="none" w:sz="0" w:space="0" w:color="auto"/>
          <w:lang w:val="en-GB"/>
        </w:rPr>
        <w:t xml:space="preserve">School of Psychology </w:t>
      </w:r>
      <w:r w:rsidR="00F76429" w:rsidRPr="00A86DF1">
        <w:rPr>
          <w:rFonts w:ascii="Calibri" w:eastAsia="Times New Roman" w:hAnsi="Calibri" w:cs="Calibri"/>
          <w:b/>
          <w:sz w:val="22"/>
          <w:szCs w:val="22"/>
          <w:bdr w:val="none" w:sz="0" w:space="0" w:color="auto"/>
          <w:lang w:val="en-GB"/>
        </w:rPr>
        <w:t>&amp;</w:t>
      </w:r>
      <w:r w:rsidRPr="00A86DF1">
        <w:rPr>
          <w:rFonts w:ascii="Calibri" w:eastAsia="Times New Roman" w:hAnsi="Calibri" w:cs="Calibri"/>
          <w:b/>
          <w:sz w:val="22"/>
          <w:szCs w:val="22"/>
          <w:bdr w:val="none" w:sz="0" w:space="0" w:color="auto"/>
          <w:lang w:val="en-GB"/>
        </w:rPr>
        <w:t xml:space="preserve"> Neuroscience</w:t>
      </w:r>
    </w:p>
    <w:p w14:paraId="199BC5A8" w14:textId="2B1557BB" w:rsidR="000C78CA" w:rsidRPr="00A86DF1" w:rsidRDefault="00D24B55" w:rsidP="002E30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320"/>
        <w:jc w:val="center"/>
        <w:rPr>
          <w:rFonts w:ascii="Calibri" w:eastAsia="Times New Roman" w:hAnsi="Calibri" w:cs="Calibri"/>
          <w:b/>
          <w:sz w:val="22"/>
          <w:szCs w:val="22"/>
          <w:bdr w:val="none" w:sz="0" w:space="0" w:color="auto"/>
          <w:lang w:val="en-GB"/>
        </w:rPr>
      </w:pPr>
      <w:r w:rsidRPr="00A86DF1">
        <w:rPr>
          <w:rFonts w:ascii="Calibri" w:eastAsia="Times New Roman" w:hAnsi="Calibri" w:cs="Calibri"/>
          <w:b/>
          <w:sz w:val="22"/>
          <w:szCs w:val="22"/>
          <w:bdr w:val="none" w:sz="0" w:space="0" w:color="auto"/>
          <w:lang w:val="en-GB"/>
        </w:rPr>
        <w:t>‘Planning for Family-related Leave’</w:t>
      </w:r>
    </w:p>
    <w:p w14:paraId="5CFF73A7" w14:textId="6E9AF986" w:rsidR="001870A4" w:rsidRDefault="007F4098" w:rsidP="00E54F7E">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sz w:val="22"/>
          <w:szCs w:val="22"/>
          <w:bdr w:val="none" w:sz="0" w:space="0" w:color="auto"/>
          <w:lang w:val="en-GB"/>
        </w:rPr>
      </w:pPr>
      <w:r w:rsidRPr="00A86DF1">
        <w:rPr>
          <w:rFonts w:ascii="Calibri" w:eastAsia="Times New Roman" w:hAnsi="Calibri" w:cs="Calibri"/>
          <w:sz w:val="22"/>
          <w:szCs w:val="22"/>
          <w:bdr w:val="none" w:sz="0" w:space="0" w:color="auto"/>
          <w:lang w:val="en-GB"/>
        </w:rPr>
        <w:t>The following</w:t>
      </w:r>
      <w:r w:rsidR="000C78CA" w:rsidRPr="00A86DF1">
        <w:rPr>
          <w:rFonts w:ascii="Calibri" w:eastAsia="Times New Roman" w:hAnsi="Calibri" w:cs="Calibri"/>
          <w:sz w:val="22"/>
          <w:szCs w:val="22"/>
          <w:bdr w:val="none" w:sz="0" w:space="0" w:color="auto"/>
          <w:lang w:val="en-GB"/>
        </w:rPr>
        <w:t xml:space="preserve"> checklists are intended to </w:t>
      </w:r>
      <w:r w:rsidR="009A4280" w:rsidRPr="00A86DF1">
        <w:rPr>
          <w:rFonts w:ascii="Calibri" w:eastAsia="Times New Roman" w:hAnsi="Calibri" w:cs="Calibri"/>
          <w:sz w:val="22"/>
          <w:szCs w:val="22"/>
          <w:bdr w:val="none" w:sz="0" w:space="0" w:color="auto"/>
          <w:lang w:val="en-GB"/>
        </w:rPr>
        <w:t xml:space="preserve">be </w:t>
      </w:r>
      <w:r w:rsidR="000C78CA" w:rsidRPr="00A86DF1">
        <w:rPr>
          <w:rFonts w:ascii="Calibri" w:eastAsia="Times New Roman" w:hAnsi="Calibri" w:cs="Calibri"/>
          <w:sz w:val="22"/>
          <w:szCs w:val="22"/>
          <w:bdr w:val="none" w:sz="0" w:space="0" w:color="auto"/>
          <w:lang w:val="en-GB"/>
        </w:rPr>
        <w:t>help</w:t>
      </w:r>
      <w:r w:rsidR="009A4280" w:rsidRPr="00A86DF1">
        <w:rPr>
          <w:rFonts w:ascii="Calibri" w:eastAsia="Times New Roman" w:hAnsi="Calibri" w:cs="Calibri"/>
          <w:sz w:val="22"/>
          <w:szCs w:val="22"/>
          <w:bdr w:val="none" w:sz="0" w:space="0" w:color="auto"/>
          <w:lang w:val="en-GB"/>
        </w:rPr>
        <w:t xml:space="preserve">ful to </w:t>
      </w:r>
      <w:proofErr w:type="spellStart"/>
      <w:r w:rsidR="00A63752" w:rsidRPr="00A86DF1">
        <w:rPr>
          <w:rFonts w:ascii="Calibri" w:eastAsia="Times New Roman" w:hAnsi="Calibri" w:cs="Calibri"/>
          <w:sz w:val="22"/>
          <w:szCs w:val="22"/>
          <w:bdr w:val="none" w:sz="0" w:space="0" w:color="auto"/>
          <w:lang w:val="en-GB"/>
        </w:rPr>
        <w:t>i</w:t>
      </w:r>
      <w:proofErr w:type="spellEnd"/>
      <w:r w:rsidR="00A63752" w:rsidRPr="00A86DF1">
        <w:rPr>
          <w:rFonts w:ascii="Calibri" w:eastAsia="Times New Roman" w:hAnsi="Calibri" w:cs="Calibri"/>
          <w:sz w:val="22"/>
          <w:szCs w:val="22"/>
          <w:bdr w:val="none" w:sz="0" w:space="0" w:color="auto"/>
          <w:lang w:val="en-GB"/>
        </w:rPr>
        <w:t xml:space="preserve">) </w:t>
      </w:r>
      <w:r w:rsidR="009A4280" w:rsidRPr="00A86DF1">
        <w:rPr>
          <w:rFonts w:ascii="Calibri" w:eastAsia="Times New Roman" w:hAnsi="Calibri" w:cs="Calibri"/>
          <w:sz w:val="22"/>
          <w:szCs w:val="22"/>
          <w:bdr w:val="none" w:sz="0" w:space="0" w:color="auto"/>
          <w:lang w:val="en-GB"/>
        </w:rPr>
        <w:t>any member</w:t>
      </w:r>
      <w:r w:rsidR="000C78CA" w:rsidRPr="00A86DF1">
        <w:rPr>
          <w:rFonts w:ascii="Calibri" w:eastAsia="Times New Roman" w:hAnsi="Calibri" w:cs="Calibri"/>
          <w:sz w:val="22"/>
          <w:szCs w:val="22"/>
          <w:bdr w:val="none" w:sz="0" w:space="0" w:color="auto"/>
          <w:lang w:val="en-GB"/>
        </w:rPr>
        <w:t xml:space="preserve"> of staff (</w:t>
      </w:r>
      <w:r w:rsidR="009A4280" w:rsidRPr="00A86DF1">
        <w:rPr>
          <w:rFonts w:ascii="Calibri" w:eastAsia="Times New Roman" w:hAnsi="Calibri" w:cs="Calibri"/>
          <w:sz w:val="22"/>
          <w:szCs w:val="22"/>
          <w:bdr w:val="none" w:sz="0" w:space="0" w:color="auto"/>
          <w:lang w:val="en-GB"/>
        </w:rPr>
        <w:t>research, academic</w:t>
      </w:r>
      <w:r w:rsidR="00617619">
        <w:rPr>
          <w:rFonts w:ascii="Calibri" w:eastAsia="Times New Roman" w:hAnsi="Calibri" w:cs="Calibri"/>
          <w:sz w:val="22"/>
          <w:szCs w:val="22"/>
          <w:bdr w:val="none" w:sz="0" w:space="0" w:color="auto"/>
          <w:lang w:val="en-GB"/>
        </w:rPr>
        <w:t xml:space="preserve">, </w:t>
      </w:r>
      <w:r w:rsidR="009A4280" w:rsidRPr="00A86DF1">
        <w:rPr>
          <w:rFonts w:ascii="Calibri" w:eastAsia="Times New Roman" w:hAnsi="Calibri" w:cs="Calibri"/>
          <w:sz w:val="22"/>
          <w:szCs w:val="22"/>
          <w:bdr w:val="none" w:sz="0" w:space="0" w:color="auto"/>
          <w:lang w:val="en-GB"/>
        </w:rPr>
        <w:t>professional</w:t>
      </w:r>
      <w:r w:rsidR="00793B12" w:rsidRPr="00A86DF1">
        <w:rPr>
          <w:rFonts w:ascii="Calibri" w:eastAsia="Times New Roman" w:hAnsi="Calibri" w:cs="Calibri"/>
          <w:sz w:val="22"/>
          <w:szCs w:val="22"/>
          <w:bdr w:val="none" w:sz="0" w:space="0" w:color="auto"/>
          <w:lang w:val="en-GB"/>
        </w:rPr>
        <w:t>)</w:t>
      </w:r>
      <w:r w:rsidR="000C78CA" w:rsidRPr="00A86DF1">
        <w:rPr>
          <w:rFonts w:ascii="Calibri" w:eastAsia="Times New Roman" w:hAnsi="Calibri" w:cs="Calibri"/>
          <w:sz w:val="22"/>
          <w:szCs w:val="22"/>
          <w:bdr w:val="none" w:sz="0" w:space="0" w:color="auto"/>
          <w:lang w:val="en-GB"/>
        </w:rPr>
        <w:t xml:space="preserve"> who </w:t>
      </w:r>
      <w:r w:rsidR="00603A82" w:rsidRPr="00A86DF1">
        <w:rPr>
          <w:rFonts w:ascii="Calibri" w:eastAsia="Times New Roman" w:hAnsi="Calibri" w:cs="Calibri"/>
          <w:sz w:val="22"/>
          <w:szCs w:val="22"/>
          <w:bdr w:val="none" w:sz="0" w:space="0" w:color="auto"/>
          <w:lang w:val="en-GB"/>
        </w:rPr>
        <w:t>is</w:t>
      </w:r>
      <w:r w:rsidR="000C78CA" w:rsidRPr="00A86DF1">
        <w:rPr>
          <w:rFonts w:ascii="Calibri" w:eastAsia="Times New Roman" w:hAnsi="Calibri" w:cs="Calibri"/>
          <w:sz w:val="22"/>
          <w:szCs w:val="22"/>
          <w:bdr w:val="none" w:sz="0" w:space="0" w:color="auto"/>
          <w:lang w:val="en-GB"/>
        </w:rPr>
        <w:t xml:space="preserve"> planning to take a </w:t>
      </w:r>
      <w:r w:rsidR="00A63752" w:rsidRPr="00A86DF1">
        <w:rPr>
          <w:rFonts w:ascii="Calibri" w:eastAsia="Times New Roman" w:hAnsi="Calibri" w:cs="Calibri"/>
          <w:sz w:val="22"/>
          <w:szCs w:val="22"/>
          <w:bdr w:val="none" w:sz="0" w:space="0" w:color="auto"/>
          <w:lang w:val="en-GB"/>
        </w:rPr>
        <w:t xml:space="preserve">period of family-related leave and ii) </w:t>
      </w:r>
      <w:r w:rsidR="000C78CA" w:rsidRPr="00A86DF1">
        <w:rPr>
          <w:rFonts w:ascii="Calibri" w:eastAsia="Times New Roman" w:hAnsi="Calibri" w:cs="Calibri"/>
          <w:sz w:val="22"/>
          <w:szCs w:val="22"/>
          <w:bdr w:val="none" w:sz="0" w:space="0" w:color="auto"/>
          <w:lang w:val="en-GB"/>
        </w:rPr>
        <w:t>their Line Man</w:t>
      </w:r>
      <w:r w:rsidR="009A4280" w:rsidRPr="00A86DF1">
        <w:rPr>
          <w:rFonts w:ascii="Calibri" w:eastAsia="Times New Roman" w:hAnsi="Calibri" w:cs="Calibri"/>
          <w:sz w:val="22"/>
          <w:szCs w:val="22"/>
          <w:bdr w:val="none" w:sz="0" w:space="0" w:color="auto"/>
          <w:lang w:val="en-GB"/>
        </w:rPr>
        <w:t xml:space="preserve">ager. The checklists cover </w:t>
      </w:r>
      <w:r w:rsidR="00A63752" w:rsidRPr="00A86DF1">
        <w:rPr>
          <w:rFonts w:ascii="Calibri" w:eastAsia="Times New Roman" w:hAnsi="Calibri" w:cs="Calibri"/>
          <w:sz w:val="22"/>
          <w:szCs w:val="22"/>
          <w:bdr w:val="none" w:sz="0" w:space="0" w:color="auto"/>
          <w:lang w:val="en-GB"/>
        </w:rPr>
        <w:t xml:space="preserve">some of </w:t>
      </w:r>
      <w:r w:rsidR="009A4280" w:rsidRPr="00A86DF1">
        <w:rPr>
          <w:rFonts w:ascii="Calibri" w:eastAsia="Times New Roman" w:hAnsi="Calibri" w:cs="Calibri"/>
          <w:sz w:val="22"/>
          <w:szCs w:val="22"/>
          <w:bdr w:val="none" w:sz="0" w:space="0" w:color="auto"/>
          <w:lang w:val="en-GB"/>
        </w:rPr>
        <w:t xml:space="preserve">the University procedures for taking family-related leave, describe the types of support that are available, and clarify the responsibilities of </w:t>
      </w:r>
      <w:r w:rsidR="00A63752" w:rsidRPr="00A86DF1">
        <w:rPr>
          <w:rFonts w:ascii="Calibri" w:eastAsia="Times New Roman" w:hAnsi="Calibri" w:cs="Calibri"/>
          <w:sz w:val="22"/>
          <w:szCs w:val="22"/>
          <w:bdr w:val="none" w:sz="0" w:space="0" w:color="auto"/>
          <w:lang w:val="en-GB"/>
        </w:rPr>
        <w:t>the staff member and Line Manager</w:t>
      </w:r>
      <w:r w:rsidR="009A4280" w:rsidRPr="00A86DF1">
        <w:rPr>
          <w:rFonts w:ascii="Calibri" w:eastAsia="Times New Roman" w:hAnsi="Calibri" w:cs="Calibri"/>
          <w:sz w:val="22"/>
          <w:szCs w:val="22"/>
          <w:bdr w:val="none" w:sz="0" w:space="0" w:color="auto"/>
          <w:lang w:val="en-GB"/>
        </w:rPr>
        <w:t>.</w:t>
      </w:r>
    </w:p>
    <w:p w14:paraId="1EC83AA1" w14:textId="0D3CFBFE" w:rsidR="00AD10BB" w:rsidRDefault="000C78CA" w:rsidP="008810F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line="276" w:lineRule="auto"/>
        <w:rPr>
          <w:rFonts w:ascii="Calibri" w:eastAsia="Times New Roman" w:hAnsi="Calibri" w:cs="Calibri"/>
          <w:sz w:val="22"/>
          <w:szCs w:val="22"/>
          <w:bdr w:val="none" w:sz="0" w:space="0" w:color="auto"/>
          <w:lang w:val="en-GB"/>
        </w:rPr>
      </w:pPr>
      <w:r w:rsidRPr="00A86DF1">
        <w:rPr>
          <w:rFonts w:ascii="Calibri" w:eastAsia="Times New Roman" w:hAnsi="Calibri" w:cs="Calibri"/>
          <w:sz w:val="22"/>
          <w:szCs w:val="22"/>
          <w:bdr w:val="none" w:sz="0" w:space="0" w:color="auto"/>
          <w:lang w:val="en-GB"/>
        </w:rPr>
        <w:t xml:space="preserve">If you have additional questions, please </w:t>
      </w:r>
      <w:r w:rsidR="00603A82" w:rsidRPr="00A86DF1">
        <w:rPr>
          <w:rFonts w:ascii="Calibri" w:eastAsia="Times New Roman" w:hAnsi="Calibri" w:cs="Calibri"/>
          <w:sz w:val="22"/>
          <w:szCs w:val="22"/>
          <w:bdr w:val="none" w:sz="0" w:space="0" w:color="auto"/>
          <w:lang w:val="en-GB"/>
        </w:rPr>
        <w:t>feel free to</w:t>
      </w:r>
      <w:r w:rsidRPr="00A86DF1">
        <w:rPr>
          <w:rFonts w:ascii="Calibri" w:eastAsia="Times New Roman" w:hAnsi="Calibri" w:cs="Calibri"/>
          <w:sz w:val="22"/>
          <w:szCs w:val="22"/>
          <w:bdr w:val="none" w:sz="0" w:space="0" w:color="auto"/>
          <w:lang w:val="en-GB"/>
        </w:rPr>
        <w:t xml:space="preserve"> conta</w:t>
      </w:r>
      <w:r w:rsidR="00603A82" w:rsidRPr="00A86DF1">
        <w:rPr>
          <w:rFonts w:ascii="Calibri" w:eastAsia="Times New Roman" w:hAnsi="Calibri" w:cs="Calibri"/>
          <w:sz w:val="22"/>
          <w:szCs w:val="22"/>
          <w:bdr w:val="none" w:sz="0" w:space="0" w:color="auto"/>
          <w:lang w:val="en-GB"/>
        </w:rPr>
        <w:t xml:space="preserve">ct </w:t>
      </w:r>
      <w:hyperlink r:id="rId8" w:history="1">
        <w:r w:rsidR="00603A82" w:rsidRPr="00A86DF1">
          <w:rPr>
            <w:rStyle w:val="Hyperlink"/>
            <w:rFonts w:ascii="Calibri" w:eastAsia="Times New Roman" w:hAnsi="Calibri" w:cs="Calibri"/>
            <w:color w:val="499BC9" w:themeColor="accent1"/>
            <w:sz w:val="22"/>
            <w:szCs w:val="22"/>
            <w:bdr w:val="none" w:sz="0" w:space="0" w:color="auto"/>
            <w:lang w:val="en-GB"/>
          </w:rPr>
          <w:t>Human Resources</w:t>
        </w:r>
      </w:hyperlink>
      <w:r w:rsidR="00E54F7E" w:rsidRPr="00A86DF1">
        <w:rPr>
          <w:rFonts w:ascii="Calibri" w:eastAsia="Times New Roman" w:hAnsi="Calibri" w:cs="Calibri"/>
          <w:sz w:val="22"/>
          <w:szCs w:val="22"/>
          <w:bdr w:val="none" w:sz="0" w:space="0" w:color="auto"/>
          <w:lang w:val="en-GB"/>
        </w:rPr>
        <w:t xml:space="preserve">. </w:t>
      </w:r>
      <w:r w:rsidR="007F4098" w:rsidRPr="00A86DF1">
        <w:rPr>
          <w:rFonts w:ascii="Calibri" w:eastAsia="Times New Roman" w:hAnsi="Calibri" w:cs="Calibri"/>
          <w:sz w:val="22"/>
          <w:szCs w:val="22"/>
          <w:bdr w:val="none" w:sz="0" w:space="0" w:color="auto"/>
          <w:lang w:val="en-GB"/>
        </w:rPr>
        <w:t xml:space="preserve">All of the </w:t>
      </w:r>
      <w:r w:rsidR="00A63752" w:rsidRPr="00A86DF1">
        <w:rPr>
          <w:rFonts w:ascii="Calibri" w:eastAsia="Times New Roman" w:hAnsi="Calibri" w:cs="Calibri"/>
          <w:sz w:val="22"/>
          <w:szCs w:val="22"/>
          <w:bdr w:val="none" w:sz="0" w:space="0" w:color="auto"/>
          <w:lang w:val="en-GB"/>
        </w:rPr>
        <w:t xml:space="preserve">University’s </w:t>
      </w:r>
      <w:r w:rsidR="007F4098" w:rsidRPr="00A86DF1">
        <w:rPr>
          <w:rFonts w:ascii="Calibri" w:eastAsia="Times New Roman" w:hAnsi="Calibri" w:cs="Calibri"/>
          <w:sz w:val="22"/>
          <w:szCs w:val="22"/>
          <w:bdr w:val="none" w:sz="0" w:space="0" w:color="auto"/>
          <w:lang w:val="en-GB"/>
        </w:rPr>
        <w:t xml:space="preserve">family-related policies can be found on the </w:t>
      </w:r>
      <w:r w:rsidR="00C512B7">
        <w:rPr>
          <w:rFonts w:ascii="Calibri" w:eastAsia="Times New Roman" w:hAnsi="Calibri" w:cs="Calibri"/>
          <w:sz w:val="22"/>
          <w:szCs w:val="22"/>
          <w:bdr w:val="none" w:sz="0" w:space="0" w:color="auto"/>
          <w:lang w:val="en-GB"/>
        </w:rPr>
        <w:t xml:space="preserve">University’s </w:t>
      </w:r>
      <w:r w:rsidR="007F4098" w:rsidRPr="00A86DF1">
        <w:rPr>
          <w:rFonts w:ascii="Calibri" w:eastAsia="Times New Roman" w:hAnsi="Calibri" w:cs="Calibri"/>
          <w:sz w:val="22"/>
          <w:szCs w:val="22"/>
          <w:bdr w:val="none" w:sz="0" w:space="0" w:color="auto"/>
          <w:lang w:val="en-GB"/>
        </w:rPr>
        <w:t xml:space="preserve">central </w:t>
      </w:r>
      <w:hyperlink r:id="rId9" w:history="1">
        <w:r w:rsidR="007F4098" w:rsidRPr="00A86DF1">
          <w:rPr>
            <w:rStyle w:val="Hyperlink"/>
            <w:rFonts w:ascii="Calibri" w:eastAsia="Times New Roman" w:hAnsi="Calibri" w:cs="Calibri"/>
            <w:color w:val="499BC9" w:themeColor="accent1"/>
            <w:sz w:val="22"/>
            <w:szCs w:val="22"/>
            <w:bdr w:val="none" w:sz="0" w:space="0" w:color="auto"/>
            <w:lang w:val="en-GB"/>
          </w:rPr>
          <w:t>polic</w:t>
        </w:r>
        <w:r w:rsidR="00C512B7">
          <w:rPr>
            <w:rStyle w:val="Hyperlink"/>
            <w:rFonts w:ascii="Calibri" w:eastAsia="Times New Roman" w:hAnsi="Calibri" w:cs="Calibri"/>
            <w:color w:val="499BC9" w:themeColor="accent1"/>
            <w:sz w:val="22"/>
            <w:szCs w:val="22"/>
            <w:bdr w:val="none" w:sz="0" w:space="0" w:color="auto"/>
            <w:lang w:val="en-GB"/>
          </w:rPr>
          <w:t>y</w:t>
        </w:r>
        <w:r w:rsidR="007F4098" w:rsidRPr="00A86DF1">
          <w:rPr>
            <w:rStyle w:val="Hyperlink"/>
            <w:rFonts w:ascii="Calibri" w:eastAsia="Times New Roman" w:hAnsi="Calibri" w:cs="Calibri"/>
            <w:color w:val="499BC9" w:themeColor="accent1"/>
            <w:sz w:val="22"/>
            <w:szCs w:val="22"/>
            <w:bdr w:val="none" w:sz="0" w:space="0" w:color="auto"/>
            <w:lang w:val="en-GB"/>
          </w:rPr>
          <w:t xml:space="preserve"> database</w:t>
        </w:r>
      </w:hyperlink>
      <w:r w:rsidR="00117BCE" w:rsidRPr="00A86DF1">
        <w:rPr>
          <w:rFonts w:ascii="Calibri" w:eastAsia="Times New Roman" w:hAnsi="Calibri" w:cs="Calibri"/>
          <w:sz w:val="22"/>
          <w:szCs w:val="22"/>
          <w:bdr w:val="none" w:sz="0" w:space="0" w:color="auto"/>
          <w:lang w:val="en-GB"/>
        </w:rPr>
        <w:t>, and relevant links can also be found</w:t>
      </w:r>
      <w:r w:rsidR="00F5411E" w:rsidRPr="00A86DF1">
        <w:rPr>
          <w:rFonts w:ascii="Calibri" w:eastAsia="Times New Roman" w:hAnsi="Calibri" w:cs="Calibri"/>
          <w:sz w:val="22"/>
          <w:szCs w:val="22"/>
          <w:bdr w:val="none" w:sz="0" w:space="0" w:color="auto"/>
          <w:lang w:val="en-GB"/>
        </w:rPr>
        <w:t xml:space="preserve"> on</w:t>
      </w:r>
      <w:r w:rsidR="00117BCE" w:rsidRPr="00A86DF1">
        <w:rPr>
          <w:rFonts w:ascii="Calibri" w:eastAsia="Times New Roman" w:hAnsi="Calibri" w:cs="Calibri"/>
          <w:sz w:val="22"/>
          <w:szCs w:val="22"/>
          <w:bdr w:val="none" w:sz="0" w:space="0" w:color="auto"/>
          <w:lang w:val="en-GB"/>
        </w:rPr>
        <w:t xml:space="preserve"> the School’s </w:t>
      </w:r>
      <w:hyperlink r:id="rId10" w:history="1">
        <w:r w:rsidR="00117BCE" w:rsidRPr="00C512B7">
          <w:rPr>
            <w:rStyle w:val="Hyperlink"/>
            <w:rFonts w:ascii="Calibri" w:eastAsia="Times New Roman" w:hAnsi="Calibri" w:cs="Calibri"/>
            <w:color w:val="499BC9" w:themeColor="accent1"/>
            <w:sz w:val="22"/>
            <w:szCs w:val="22"/>
            <w:bdr w:val="none" w:sz="0" w:space="0" w:color="auto"/>
            <w:lang w:val="en-GB"/>
          </w:rPr>
          <w:t>Equality, Diversity &amp; Inclusion</w:t>
        </w:r>
        <w:r w:rsidR="00A63752" w:rsidRPr="00C512B7">
          <w:rPr>
            <w:rStyle w:val="Hyperlink"/>
            <w:rFonts w:ascii="Calibri" w:eastAsia="Times New Roman" w:hAnsi="Calibri" w:cs="Calibri"/>
            <w:color w:val="499BC9" w:themeColor="accent1"/>
            <w:sz w:val="22"/>
            <w:szCs w:val="22"/>
            <w:bdr w:val="none" w:sz="0" w:space="0" w:color="auto"/>
            <w:lang w:val="en-GB"/>
          </w:rPr>
          <w:t xml:space="preserve"> </w:t>
        </w:r>
        <w:r w:rsidR="00617619" w:rsidRPr="00C512B7">
          <w:rPr>
            <w:rStyle w:val="Hyperlink"/>
            <w:rFonts w:ascii="Calibri" w:eastAsia="Times New Roman" w:hAnsi="Calibri" w:cs="Calibri"/>
            <w:color w:val="499BC9" w:themeColor="accent1"/>
            <w:sz w:val="22"/>
            <w:szCs w:val="22"/>
            <w:bdr w:val="none" w:sz="0" w:space="0" w:color="auto"/>
            <w:lang w:val="en-GB"/>
          </w:rPr>
          <w:t>Policies</w:t>
        </w:r>
      </w:hyperlink>
      <w:r w:rsidR="00617619">
        <w:rPr>
          <w:rFonts w:ascii="Calibri" w:eastAsia="Times New Roman" w:hAnsi="Calibri" w:cs="Calibri"/>
          <w:sz w:val="22"/>
          <w:szCs w:val="22"/>
          <w:bdr w:val="none" w:sz="0" w:space="0" w:color="auto"/>
          <w:lang w:val="en-GB"/>
        </w:rPr>
        <w:t xml:space="preserve"> webpage</w:t>
      </w:r>
      <w:r w:rsidR="00117BCE" w:rsidRPr="00A86DF1">
        <w:rPr>
          <w:rFonts w:ascii="Calibri" w:eastAsia="Times New Roman" w:hAnsi="Calibri" w:cs="Calibri"/>
          <w:sz w:val="22"/>
          <w:szCs w:val="22"/>
          <w:bdr w:val="none" w:sz="0" w:space="0" w:color="auto"/>
          <w:lang w:val="en-GB"/>
        </w:rPr>
        <w:t>.</w:t>
      </w:r>
    </w:p>
    <w:p w14:paraId="7B8F82F9" w14:textId="1032A3E2" w:rsidR="00EE706E" w:rsidRDefault="00EE706E" w:rsidP="008810F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line="276" w:lineRule="auto"/>
        <w:rPr>
          <w:rFonts w:ascii="Calibri" w:eastAsia="Times New Roman" w:hAnsi="Calibri" w:cs="Calibri"/>
          <w:sz w:val="22"/>
          <w:szCs w:val="22"/>
          <w:bdr w:val="none" w:sz="0" w:space="0" w:color="auto"/>
          <w:lang w:val="en-GB"/>
        </w:rPr>
      </w:pPr>
      <w:r>
        <w:rPr>
          <w:rFonts w:ascii="Calibri" w:eastAsia="Times New Roman" w:hAnsi="Calibri" w:cs="Calibri"/>
          <w:sz w:val="22"/>
          <w:szCs w:val="22"/>
          <w:bdr w:val="none" w:sz="0" w:space="0" w:color="auto"/>
          <w:lang w:val="en-GB"/>
        </w:rPr>
        <w:t>Sections of the document:</w:t>
      </w:r>
    </w:p>
    <w:p w14:paraId="5FE8B5A4" w14:textId="08595F6A" w:rsidR="00EE706E" w:rsidRDefault="00EE706E" w:rsidP="00EE706E">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line="276" w:lineRule="auto"/>
        <w:ind w:left="426" w:hanging="426"/>
        <w:rPr>
          <w:rFonts w:ascii="Calibri" w:eastAsia="Times New Roman" w:hAnsi="Calibri" w:cs="Calibri"/>
          <w:sz w:val="22"/>
          <w:szCs w:val="22"/>
          <w:bdr w:val="none" w:sz="0" w:space="0" w:color="auto"/>
          <w:lang w:val="en-GB"/>
        </w:rPr>
      </w:pPr>
      <w:r>
        <w:rPr>
          <w:rFonts w:ascii="Calibri" w:eastAsia="Times New Roman" w:hAnsi="Calibri" w:cs="Calibri"/>
          <w:sz w:val="22"/>
          <w:szCs w:val="22"/>
          <w:bdr w:val="none" w:sz="0" w:space="0" w:color="auto"/>
          <w:lang w:val="en-GB"/>
        </w:rPr>
        <w:t>Staff member’s checklist</w:t>
      </w:r>
    </w:p>
    <w:p w14:paraId="4E978D98" w14:textId="1FA11A5D" w:rsidR="00EE706E" w:rsidRDefault="00EE706E" w:rsidP="00EE706E">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line="276" w:lineRule="auto"/>
        <w:ind w:left="426" w:hanging="426"/>
        <w:rPr>
          <w:rFonts w:ascii="Calibri" w:eastAsia="Times New Roman" w:hAnsi="Calibri" w:cs="Calibri"/>
          <w:sz w:val="22"/>
          <w:szCs w:val="22"/>
          <w:bdr w:val="none" w:sz="0" w:space="0" w:color="auto"/>
          <w:lang w:val="en-GB"/>
        </w:rPr>
      </w:pPr>
      <w:r>
        <w:rPr>
          <w:rFonts w:ascii="Calibri" w:eastAsia="Times New Roman" w:hAnsi="Calibri" w:cs="Calibri"/>
          <w:sz w:val="22"/>
          <w:szCs w:val="22"/>
          <w:bdr w:val="none" w:sz="0" w:space="0" w:color="auto"/>
          <w:lang w:val="en-GB"/>
        </w:rPr>
        <w:t>Line Manager’s checklist</w:t>
      </w:r>
    </w:p>
    <w:p w14:paraId="027D2BD2" w14:textId="11169FDB" w:rsidR="00EE706E" w:rsidRDefault="00EE706E" w:rsidP="00EE706E">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line="276" w:lineRule="auto"/>
        <w:ind w:left="426" w:hanging="426"/>
        <w:rPr>
          <w:rFonts w:ascii="Calibri" w:eastAsia="Times New Roman" w:hAnsi="Calibri" w:cs="Calibri"/>
          <w:sz w:val="22"/>
          <w:szCs w:val="22"/>
          <w:bdr w:val="none" w:sz="0" w:space="0" w:color="auto"/>
          <w:lang w:val="en-GB"/>
        </w:rPr>
      </w:pPr>
      <w:r>
        <w:rPr>
          <w:rFonts w:ascii="Calibri" w:eastAsia="Times New Roman" w:hAnsi="Calibri" w:cs="Calibri"/>
          <w:sz w:val="22"/>
          <w:szCs w:val="22"/>
          <w:bdr w:val="none" w:sz="0" w:space="0" w:color="auto"/>
          <w:lang w:val="en-GB"/>
        </w:rPr>
        <w:t>Appendix 1: Leave consultation form</w:t>
      </w:r>
    </w:p>
    <w:p w14:paraId="53EC3977" w14:textId="05C23AD6" w:rsidR="00EE706E" w:rsidRPr="00EE706E" w:rsidRDefault="00EE706E" w:rsidP="00EE706E">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line="276" w:lineRule="auto"/>
        <w:ind w:left="426" w:hanging="426"/>
        <w:rPr>
          <w:rFonts w:ascii="Calibri" w:eastAsia="Times New Roman" w:hAnsi="Calibri" w:cs="Calibri"/>
          <w:sz w:val="22"/>
          <w:szCs w:val="22"/>
          <w:bdr w:val="none" w:sz="0" w:space="0" w:color="auto"/>
          <w:lang w:val="en-GB"/>
        </w:rPr>
      </w:pPr>
      <w:r>
        <w:rPr>
          <w:rFonts w:ascii="Calibri" w:eastAsia="Times New Roman" w:hAnsi="Calibri" w:cs="Calibri"/>
          <w:sz w:val="22"/>
          <w:szCs w:val="22"/>
          <w:bdr w:val="none" w:sz="0" w:space="0" w:color="auto"/>
          <w:lang w:val="en-GB"/>
        </w:rPr>
        <w:t>Appendix 2: Returning to work form</w:t>
      </w:r>
    </w:p>
    <w:p w14:paraId="344AB6A0" w14:textId="77777777" w:rsidR="00AD10BB" w:rsidRPr="00A86DF1" w:rsidRDefault="00AD10BB" w:rsidP="00AD10B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alibri" w:eastAsia="Times New Roman" w:hAnsi="Calibri" w:cs="Calibri"/>
          <w:sz w:val="22"/>
          <w:szCs w:val="22"/>
          <w:bdr w:val="none" w:sz="0" w:space="0" w:color="auto"/>
          <w:lang w:val="en-GB"/>
        </w:rPr>
      </w:pPr>
    </w:p>
    <w:tbl>
      <w:tblPr>
        <w:tblStyle w:val="TableGrid"/>
        <w:tblW w:w="0" w:type="auto"/>
        <w:tblLook w:val="04A0" w:firstRow="1" w:lastRow="0" w:firstColumn="1" w:lastColumn="0" w:noHBand="0" w:noVBand="1"/>
      </w:tblPr>
      <w:tblGrid>
        <w:gridCol w:w="3964"/>
        <w:gridCol w:w="5382"/>
      </w:tblGrid>
      <w:tr w:rsidR="00AD10BB" w:rsidRPr="00A86DF1" w14:paraId="5C924776" w14:textId="05482230" w:rsidTr="00AD10BB">
        <w:tc>
          <w:tcPr>
            <w:tcW w:w="3964" w:type="dxa"/>
          </w:tcPr>
          <w:p w14:paraId="2F2293F1" w14:textId="77EF762D" w:rsidR="00AD10BB" w:rsidRPr="00A86DF1" w:rsidRDefault="00AD10BB" w:rsidP="00833F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rPr>
                <w:rFonts w:ascii="Calibri" w:eastAsia="Times New Roman" w:hAnsi="Calibri" w:cs="Calibri"/>
                <w:b/>
                <w:sz w:val="22"/>
                <w:szCs w:val="22"/>
                <w:bdr w:val="none" w:sz="0" w:space="0" w:color="auto"/>
                <w:lang w:val="en-GB"/>
              </w:rPr>
            </w:pPr>
            <w:r w:rsidRPr="00A86DF1">
              <w:rPr>
                <w:rFonts w:ascii="Calibri" w:eastAsia="Times New Roman" w:hAnsi="Calibri" w:cs="Calibri"/>
                <w:b/>
                <w:sz w:val="22"/>
                <w:szCs w:val="22"/>
                <w:bdr w:val="none" w:sz="0" w:space="0" w:color="auto"/>
                <w:lang w:val="en-GB"/>
              </w:rPr>
              <w:t>Name of staff member</w:t>
            </w:r>
            <w:r w:rsidR="00097AC7">
              <w:rPr>
                <w:rFonts w:ascii="Calibri" w:eastAsia="Times New Roman" w:hAnsi="Calibri" w:cs="Calibri"/>
                <w:b/>
                <w:sz w:val="22"/>
                <w:szCs w:val="22"/>
                <w:bdr w:val="none" w:sz="0" w:space="0" w:color="auto"/>
                <w:lang w:val="en-GB"/>
              </w:rPr>
              <w:t xml:space="preserve"> taking leave</w:t>
            </w:r>
            <w:r w:rsidRPr="00A86DF1">
              <w:rPr>
                <w:rFonts w:ascii="Calibri" w:eastAsia="Times New Roman" w:hAnsi="Calibri" w:cs="Calibri"/>
                <w:b/>
                <w:sz w:val="22"/>
                <w:szCs w:val="22"/>
                <w:bdr w:val="none" w:sz="0" w:space="0" w:color="auto"/>
                <w:lang w:val="en-GB"/>
              </w:rPr>
              <w:t>:</w:t>
            </w:r>
          </w:p>
        </w:tc>
        <w:tc>
          <w:tcPr>
            <w:tcW w:w="5382" w:type="dxa"/>
          </w:tcPr>
          <w:p w14:paraId="3B5436E6" w14:textId="77777777" w:rsidR="00AD10BB" w:rsidRPr="00A86DF1" w:rsidRDefault="00AD10BB" w:rsidP="00833F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rPr>
                <w:rFonts w:ascii="Calibri" w:eastAsia="Times New Roman" w:hAnsi="Calibri" w:cs="Calibri"/>
                <w:sz w:val="22"/>
                <w:szCs w:val="22"/>
                <w:bdr w:val="none" w:sz="0" w:space="0" w:color="auto"/>
                <w:lang w:val="en-GB"/>
              </w:rPr>
            </w:pPr>
          </w:p>
        </w:tc>
      </w:tr>
      <w:tr w:rsidR="00AD10BB" w:rsidRPr="00A86DF1" w14:paraId="24E1EAD9" w14:textId="28CAD685" w:rsidTr="00AD10BB">
        <w:tc>
          <w:tcPr>
            <w:tcW w:w="3964" w:type="dxa"/>
          </w:tcPr>
          <w:p w14:paraId="72CC5B92" w14:textId="2A9641F0" w:rsidR="00AD10BB" w:rsidRPr="00A86DF1" w:rsidRDefault="00AD10BB" w:rsidP="00833F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rPr>
                <w:rFonts w:ascii="Calibri" w:eastAsia="Times New Roman" w:hAnsi="Calibri" w:cs="Calibri"/>
                <w:b/>
                <w:sz w:val="22"/>
                <w:szCs w:val="22"/>
                <w:bdr w:val="none" w:sz="0" w:space="0" w:color="auto"/>
                <w:lang w:val="en-GB"/>
              </w:rPr>
            </w:pPr>
            <w:r w:rsidRPr="00A86DF1">
              <w:rPr>
                <w:rFonts w:ascii="Calibri" w:eastAsia="Times New Roman" w:hAnsi="Calibri" w:cs="Calibri"/>
                <w:b/>
                <w:sz w:val="22"/>
                <w:szCs w:val="22"/>
                <w:bdr w:val="none" w:sz="0" w:space="0" w:color="auto"/>
                <w:lang w:val="en-GB"/>
              </w:rPr>
              <w:t>Type of leave being taken:</w:t>
            </w:r>
          </w:p>
        </w:tc>
        <w:tc>
          <w:tcPr>
            <w:tcW w:w="5382" w:type="dxa"/>
          </w:tcPr>
          <w:p w14:paraId="0894724E" w14:textId="77777777" w:rsidR="00AD10BB" w:rsidRPr="00A86DF1" w:rsidRDefault="00AD10BB" w:rsidP="00833F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rPr>
                <w:rFonts w:ascii="Calibri" w:eastAsia="Times New Roman" w:hAnsi="Calibri" w:cs="Calibri"/>
                <w:sz w:val="22"/>
                <w:szCs w:val="22"/>
                <w:bdr w:val="none" w:sz="0" w:space="0" w:color="auto"/>
                <w:lang w:val="en-GB"/>
              </w:rPr>
            </w:pPr>
          </w:p>
        </w:tc>
      </w:tr>
      <w:tr w:rsidR="00AD10BB" w:rsidRPr="00A86DF1" w14:paraId="59C227E6" w14:textId="77777777" w:rsidTr="00AD10BB">
        <w:tc>
          <w:tcPr>
            <w:tcW w:w="3964" w:type="dxa"/>
          </w:tcPr>
          <w:p w14:paraId="70C588FC" w14:textId="427B62DB" w:rsidR="00AD10BB" w:rsidRPr="00A86DF1" w:rsidRDefault="00AD10BB" w:rsidP="00833F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rPr>
                <w:rFonts w:ascii="Calibri" w:eastAsia="Times New Roman" w:hAnsi="Calibri" w:cs="Calibri"/>
                <w:b/>
                <w:sz w:val="22"/>
                <w:szCs w:val="22"/>
                <w:bdr w:val="none" w:sz="0" w:space="0" w:color="auto"/>
                <w:lang w:val="en-GB"/>
              </w:rPr>
            </w:pPr>
            <w:r w:rsidRPr="00A86DF1">
              <w:rPr>
                <w:rFonts w:ascii="Calibri" w:eastAsia="Times New Roman" w:hAnsi="Calibri" w:cs="Calibri"/>
                <w:b/>
                <w:sz w:val="22"/>
                <w:szCs w:val="22"/>
                <w:bdr w:val="none" w:sz="0" w:space="0" w:color="auto"/>
                <w:lang w:val="en-GB"/>
              </w:rPr>
              <w:t>Planned start date of leave, if known:</w:t>
            </w:r>
          </w:p>
        </w:tc>
        <w:tc>
          <w:tcPr>
            <w:tcW w:w="5382" w:type="dxa"/>
          </w:tcPr>
          <w:p w14:paraId="65250F20" w14:textId="77777777" w:rsidR="00AD10BB" w:rsidRPr="00A86DF1" w:rsidRDefault="00AD10BB" w:rsidP="00833F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rPr>
                <w:rFonts w:ascii="Calibri" w:eastAsia="Times New Roman" w:hAnsi="Calibri" w:cs="Calibri"/>
                <w:sz w:val="22"/>
                <w:szCs w:val="22"/>
                <w:bdr w:val="none" w:sz="0" w:space="0" w:color="auto"/>
                <w:lang w:val="en-GB"/>
              </w:rPr>
            </w:pPr>
          </w:p>
        </w:tc>
      </w:tr>
      <w:tr w:rsidR="00AD10BB" w:rsidRPr="00A86DF1" w14:paraId="0A0F0B4D" w14:textId="41F1C07A" w:rsidTr="00AD10BB">
        <w:tc>
          <w:tcPr>
            <w:tcW w:w="3964" w:type="dxa"/>
          </w:tcPr>
          <w:p w14:paraId="09FB5596" w14:textId="77777777" w:rsidR="00AD10BB" w:rsidRPr="00A86DF1" w:rsidRDefault="00AD10BB" w:rsidP="00833F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rPr>
                <w:rFonts w:ascii="Calibri" w:eastAsia="Times New Roman" w:hAnsi="Calibri" w:cs="Calibri"/>
                <w:b/>
                <w:sz w:val="22"/>
                <w:szCs w:val="22"/>
                <w:bdr w:val="none" w:sz="0" w:space="0" w:color="auto"/>
                <w:lang w:val="en-GB"/>
              </w:rPr>
            </w:pPr>
            <w:r w:rsidRPr="00A86DF1">
              <w:rPr>
                <w:rFonts w:ascii="Calibri" w:eastAsia="Times New Roman" w:hAnsi="Calibri" w:cs="Calibri"/>
                <w:b/>
                <w:sz w:val="22"/>
                <w:szCs w:val="22"/>
                <w:bdr w:val="none" w:sz="0" w:space="0" w:color="auto"/>
                <w:lang w:val="en-GB"/>
              </w:rPr>
              <w:t>Name of Line Manager:</w:t>
            </w:r>
          </w:p>
        </w:tc>
        <w:tc>
          <w:tcPr>
            <w:tcW w:w="5382" w:type="dxa"/>
          </w:tcPr>
          <w:p w14:paraId="7271CD40" w14:textId="77777777" w:rsidR="00AD10BB" w:rsidRPr="00A86DF1" w:rsidRDefault="00AD10BB" w:rsidP="00833F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rPr>
                <w:rFonts w:ascii="Calibri" w:eastAsia="Times New Roman" w:hAnsi="Calibri" w:cs="Calibri"/>
                <w:sz w:val="22"/>
                <w:szCs w:val="22"/>
                <w:bdr w:val="none" w:sz="0" w:space="0" w:color="auto"/>
                <w:lang w:val="en-GB"/>
              </w:rPr>
            </w:pPr>
          </w:p>
        </w:tc>
      </w:tr>
    </w:tbl>
    <w:p w14:paraId="4DB3891A" w14:textId="318B529E" w:rsidR="00444DB1" w:rsidRPr="00A86DF1" w:rsidRDefault="00AD4CA8" w:rsidP="0036208D">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480" w:after="240" w:line="360" w:lineRule="auto"/>
        <w:ind w:left="425" w:hanging="425"/>
        <w:rPr>
          <w:rFonts w:ascii="Calibri" w:eastAsia="Times New Roman" w:hAnsi="Calibri" w:cs="Calibri"/>
          <w:b/>
          <w:bCs/>
          <w:sz w:val="22"/>
          <w:szCs w:val="22"/>
          <w:u w:val="single"/>
          <w:bdr w:val="none" w:sz="0" w:space="0" w:color="auto"/>
        </w:rPr>
      </w:pPr>
      <w:r w:rsidRPr="00A86DF1">
        <w:rPr>
          <w:rFonts w:ascii="Calibri" w:eastAsia="Times New Roman" w:hAnsi="Calibri" w:cs="Calibri"/>
          <w:b/>
          <w:bCs/>
          <w:sz w:val="22"/>
          <w:szCs w:val="22"/>
          <w:u w:val="single"/>
          <w:bdr w:val="none" w:sz="0" w:space="0" w:color="auto"/>
        </w:rPr>
        <w:t>Staff member</w:t>
      </w:r>
      <w:r w:rsidR="00F5411E" w:rsidRPr="00A86DF1">
        <w:rPr>
          <w:rFonts w:ascii="Calibri" w:eastAsia="Times New Roman" w:hAnsi="Calibri" w:cs="Calibri"/>
          <w:b/>
          <w:bCs/>
          <w:sz w:val="22"/>
          <w:szCs w:val="22"/>
          <w:u w:val="single"/>
          <w:bdr w:val="none" w:sz="0" w:space="0" w:color="auto"/>
        </w:rPr>
        <w:t>’s</w:t>
      </w:r>
      <w:r w:rsidR="00EC77C6" w:rsidRPr="00A86DF1">
        <w:rPr>
          <w:rFonts w:ascii="Calibri" w:eastAsia="Times New Roman" w:hAnsi="Calibri" w:cs="Calibri"/>
          <w:b/>
          <w:bCs/>
          <w:sz w:val="22"/>
          <w:szCs w:val="22"/>
          <w:u w:val="single"/>
          <w:bdr w:val="none" w:sz="0" w:space="0" w:color="auto"/>
        </w:rPr>
        <w:t xml:space="preserve"> c</w:t>
      </w:r>
      <w:r w:rsidR="00DA515B" w:rsidRPr="00A86DF1">
        <w:rPr>
          <w:rFonts w:ascii="Calibri" w:eastAsia="Times New Roman" w:hAnsi="Calibri" w:cs="Calibri"/>
          <w:b/>
          <w:bCs/>
          <w:sz w:val="22"/>
          <w:szCs w:val="22"/>
          <w:u w:val="single"/>
          <w:bdr w:val="none" w:sz="0" w:space="0" w:color="auto"/>
        </w:rPr>
        <w:t>hecklist</w:t>
      </w:r>
    </w:p>
    <w:tbl>
      <w:tblPr>
        <w:tblStyle w:val="TableGrid"/>
        <w:tblW w:w="0" w:type="auto"/>
        <w:tblLook w:val="04A0" w:firstRow="1" w:lastRow="0" w:firstColumn="1" w:lastColumn="0" w:noHBand="0" w:noVBand="1"/>
      </w:tblPr>
      <w:tblGrid>
        <w:gridCol w:w="560"/>
        <w:gridCol w:w="7955"/>
        <w:gridCol w:w="12"/>
        <w:gridCol w:w="819"/>
      </w:tblGrid>
      <w:tr w:rsidR="00603A82" w:rsidRPr="00A86DF1" w14:paraId="3AAE713B" w14:textId="77777777" w:rsidTr="00D80388">
        <w:tc>
          <w:tcPr>
            <w:tcW w:w="560" w:type="dxa"/>
            <w:shd w:val="clear" w:color="auto" w:fill="D9D9D9" w:themeFill="background1" w:themeFillShade="D9"/>
          </w:tcPr>
          <w:p w14:paraId="7607FC58" w14:textId="77777777" w:rsidR="00603A82" w:rsidRPr="00A86DF1" w:rsidRDefault="00603A82" w:rsidP="00F03F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
                <w:bCs/>
                <w:sz w:val="22"/>
                <w:szCs w:val="22"/>
                <w:bdr w:val="none" w:sz="0" w:space="0" w:color="auto"/>
              </w:rPr>
            </w:pPr>
          </w:p>
        </w:tc>
        <w:tc>
          <w:tcPr>
            <w:tcW w:w="8786" w:type="dxa"/>
            <w:gridSpan w:val="3"/>
            <w:shd w:val="clear" w:color="auto" w:fill="D9D9D9" w:themeFill="background1" w:themeFillShade="D9"/>
          </w:tcPr>
          <w:p w14:paraId="227D4435" w14:textId="3651AA88" w:rsidR="00603A82" w:rsidRPr="00A86DF1" w:rsidRDefault="00603A82" w:rsidP="00F03F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
                <w:bCs/>
                <w:sz w:val="22"/>
                <w:szCs w:val="22"/>
                <w:bdr w:val="none" w:sz="0" w:space="0" w:color="auto"/>
              </w:rPr>
            </w:pPr>
            <w:r w:rsidRPr="00A86DF1">
              <w:rPr>
                <w:rFonts w:ascii="Calibri" w:eastAsia="Times New Roman" w:hAnsi="Calibri" w:cs="Calibri"/>
                <w:b/>
                <w:bCs/>
                <w:sz w:val="22"/>
                <w:szCs w:val="22"/>
                <w:bdr w:val="none" w:sz="0" w:space="0" w:color="auto"/>
              </w:rPr>
              <w:t>Before leave</w:t>
            </w:r>
          </w:p>
        </w:tc>
      </w:tr>
      <w:tr w:rsidR="00603A82" w:rsidRPr="00A86DF1" w14:paraId="450004B6" w14:textId="77777777" w:rsidTr="00B85BFC">
        <w:tc>
          <w:tcPr>
            <w:tcW w:w="560" w:type="dxa"/>
          </w:tcPr>
          <w:p w14:paraId="69C5EFCC" w14:textId="3AFD74C3" w:rsidR="00374A75" w:rsidRPr="00A86DF1" w:rsidRDefault="00374A75" w:rsidP="00F03F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1.</w:t>
            </w:r>
          </w:p>
        </w:tc>
        <w:tc>
          <w:tcPr>
            <w:tcW w:w="7967" w:type="dxa"/>
            <w:gridSpan w:val="2"/>
          </w:tcPr>
          <w:p w14:paraId="74254C6F" w14:textId="25BACA97" w:rsidR="00603A82" w:rsidRPr="00A86DF1" w:rsidRDefault="00603A82" w:rsidP="004B4B0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Make sure you read the rele</w:t>
            </w:r>
            <w:r w:rsidR="00D44DC9" w:rsidRPr="00A86DF1">
              <w:rPr>
                <w:rFonts w:ascii="Calibri" w:eastAsia="Times New Roman" w:hAnsi="Calibri" w:cs="Calibri"/>
                <w:bCs/>
                <w:sz w:val="22"/>
                <w:szCs w:val="22"/>
                <w:bdr w:val="none" w:sz="0" w:space="0" w:color="auto"/>
              </w:rPr>
              <w:t>vant family-related leave policies</w:t>
            </w:r>
            <w:r w:rsidRPr="00A86DF1">
              <w:rPr>
                <w:rFonts w:ascii="Calibri" w:eastAsia="Times New Roman" w:hAnsi="Calibri" w:cs="Calibri"/>
                <w:bCs/>
                <w:sz w:val="22"/>
                <w:szCs w:val="22"/>
                <w:bdr w:val="none" w:sz="0" w:space="0" w:color="auto"/>
              </w:rPr>
              <w:t xml:space="preserve"> (</w:t>
            </w:r>
            <w:r w:rsidR="00D44DC9" w:rsidRPr="00A86DF1">
              <w:rPr>
                <w:rFonts w:ascii="Calibri" w:eastAsia="Times New Roman" w:hAnsi="Calibri" w:cs="Calibri"/>
                <w:bCs/>
                <w:sz w:val="22"/>
                <w:szCs w:val="22"/>
                <w:bdr w:val="none" w:sz="0" w:space="0" w:color="auto"/>
              </w:rPr>
              <w:t>e.g., maternity, paternity or adoption leave), which are on</w:t>
            </w:r>
            <w:r w:rsidR="00D063DC" w:rsidRPr="00A86DF1">
              <w:rPr>
                <w:rFonts w:ascii="Calibri" w:eastAsia="Times New Roman" w:hAnsi="Calibri" w:cs="Calibri"/>
                <w:bCs/>
                <w:sz w:val="22"/>
                <w:szCs w:val="22"/>
                <w:bdr w:val="none" w:sz="0" w:space="0" w:color="auto"/>
              </w:rPr>
              <w:t xml:space="preserve"> the University’s </w:t>
            </w:r>
            <w:hyperlink r:id="rId11" w:history="1">
              <w:r w:rsidR="00D063DC" w:rsidRPr="00A86DF1">
                <w:rPr>
                  <w:rStyle w:val="Hyperlink"/>
                  <w:rFonts w:ascii="Calibri" w:eastAsia="Times New Roman" w:hAnsi="Calibri" w:cs="Calibri"/>
                  <w:bCs/>
                  <w:color w:val="499BC9" w:themeColor="accent1"/>
                  <w:sz w:val="22"/>
                  <w:szCs w:val="22"/>
                  <w:bdr w:val="none" w:sz="0" w:space="0" w:color="auto"/>
                </w:rPr>
                <w:t>policy database</w:t>
              </w:r>
            </w:hyperlink>
            <w:r w:rsidR="00D44DC9" w:rsidRPr="00A86DF1">
              <w:rPr>
                <w:rFonts w:ascii="Calibri" w:eastAsia="Times New Roman" w:hAnsi="Calibri" w:cs="Calibri"/>
                <w:bCs/>
                <w:sz w:val="22"/>
                <w:szCs w:val="22"/>
                <w:bdr w:val="none" w:sz="0" w:space="0" w:color="auto"/>
              </w:rPr>
              <w:t>.</w:t>
            </w:r>
          </w:p>
        </w:tc>
        <w:sdt>
          <w:sdtPr>
            <w:rPr>
              <w:rFonts w:ascii="Calibri" w:eastAsia="Times New Roman" w:hAnsi="Calibri" w:cs="Calibri"/>
              <w:bCs/>
              <w:sz w:val="22"/>
              <w:szCs w:val="22"/>
              <w:bdr w:val="none" w:sz="0" w:space="0" w:color="auto"/>
            </w:rPr>
            <w:id w:val="-737480802"/>
            <w14:checkbox>
              <w14:checked w14:val="0"/>
              <w14:checkedState w14:val="2612" w14:font="MS Gothic"/>
              <w14:uncheckedState w14:val="2610" w14:font="MS Gothic"/>
            </w14:checkbox>
          </w:sdtPr>
          <w:sdtEndPr/>
          <w:sdtContent>
            <w:tc>
              <w:tcPr>
                <w:tcW w:w="819" w:type="dxa"/>
              </w:tcPr>
              <w:p w14:paraId="55F2219A" w14:textId="4E359891" w:rsidR="00603A82" w:rsidRPr="00A86DF1" w:rsidRDefault="002D1AE5"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jc w:val="center"/>
                  <w:rPr>
                    <w:rFonts w:ascii="Calibri" w:eastAsia="Times New Roman" w:hAnsi="Calibri" w:cs="Calibri"/>
                    <w:bCs/>
                    <w:sz w:val="22"/>
                    <w:szCs w:val="22"/>
                    <w:bdr w:val="none" w:sz="0" w:space="0" w:color="auto"/>
                  </w:rPr>
                </w:pPr>
                <w:r>
                  <w:rPr>
                    <w:rFonts w:ascii="MS Gothic" w:eastAsia="MS Gothic" w:hAnsi="MS Gothic" w:cs="Calibri" w:hint="eastAsia"/>
                    <w:bCs/>
                    <w:sz w:val="22"/>
                    <w:szCs w:val="22"/>
                    <w:bdr w:val="none" w:sz="0" w:space="0" w:color="auto"/>
                  </w:rPr>
                  <w:t>☐</w:t>
                </w:r>
              </w:p>
            </w:tc>
          </w:sdtContent>
        </w:sdt>
      </w:tr>
      <w:tr w:rsidR="00603A82" w:rsidRPr="00A86DF1" w14:paraId="03693FB0" w14:textId="77777777" w:rsidTr="00B85BFC">
        <w:tc>
          <w:tcPr>
            <w:tcW w:w="560" w:type="dxa"/>
          </w:tcPr>
          <w:p w14:paraId="7021237B" w14:textId="2A8E0F50" w:rsidR="00603A82" w:rsidRPr="00A86DF1" w:rsidRDefault="00603A82" w:rsidP="00F03F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2.</w:t>
            </w:r>
          </w:p>
        </w:tc>
        <w:tc>
          <w:tcPr>
            <w:tcW w:w="7967" w:type="dxa"/>
            <w:gridSpan w:val="2"/>
          </w:tcPr>
          <w:p w14:paraId="2CC185F2" w14:textId="0A770145" w:rsidR="00603A82" w:rsidRPr="00A86DF1" w:rsidRDefault="00603A82" w:rsidP="00C96C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Have a look at the Shared Parent</w:t>
            </w:r>
            <w:r w:rsidR="00D80388" w:rsidRPr="00A86DF1">
              <w:rPr>
                <w:rFonts w:ascii="Calibri" w:eastAsia="Times New Roman" w:hAnsi="Calibri" w:cs="Calibri"/>
                <w:bCs/>
                <w:sz w:val="22"/>
                <w:szCs w:val="22"/>
                <w:bdr w:val="none" w:sz="0" w:space="0" w:color="auto"/>
              </w:rPr>
              <w:t xml:space="preserve">al Leave </w:t>
            </w:r>
            <w:r w:rsidR="00C96CC3" w:rsidRPr="00A86DF1">
              <w:rPr>
                <w:rFonts w:ascii="Calibri" w:eastAsia="Times New Roman" w:hAnsi="Calibri" w:cs="Calibri"/>
                <w:bCs/>
                <w:sz w:val="22"/>
                <w:szCs w:val="22"/>
                <w:bdr w:val="none" w:sz="0" w:space="0" w:color="auto"/>
              </w:rPr>
              <w:t xml:space="preserve">policy </w:t>
            </w:r>
            <w:r w:rsidR="00374A75" w:rsidRPr="00A86DF1">
              <w:rPr>
                <w:rFonts w:ascii="Calibri" w:eastAsia="Times New Roman" w:hAnsi="Calibri" w:cs="Calibri"/>
                <w:bCs/>
                <w:sz w:val="22"/>
                <w:szCs w:val="22"/>
                <w:bdr w:val="none" w:sz="0" w:space="0" w:color="auto"/>
              </w:rPr>
              <w:t xml:space="preserve">on the University’s </w:t>
            </w:r>
            <w:hyperlink r:id="rId12" w:history="1">
              <w:r w:rsidR="00374A75" w:rsidRPr="00A86DF1">
                <w:rPr>
                  <w:rStyle w:val="Hyperlink"/>
                  <w:rFonts w:ascii="Calibri" w:eastAsia="Times New Roman" w:hAnsi="Calibri" w:cs="Calibri"/>
                  <w:bCs/>
                  <w:color w:val="499BC9" w:themeColor="accent1"/>
                  <w:sz w:val="22"/>
                  <w:szCs w:val="22"/>
                  <w:bdr w:val="none" w:sz="0" w:space="0" w:color="auto"/>
                </w:rPr>
                <w:t>policy</w:t>
              </w:r>
              <w:r w:rsidR="00D44DC9" w:rsidRPr="00A86DF1">
                <w:rPr>
                  <w:rStyle w:val="Hyperlink"/>
                  <w:rFonts w:ascii="Calibri" w:eastAsia="Times New Roman" w:hAnsi="Calibri" w:cs="Calibri"/>
                  <w:bCs/>
                  <w:color w:val="499BC9" w:themeColor="accent1"/>
                  <w:sz w:val="22"/>
                  <w:szCs w:val="22"/>
                  <w:bdr w:val="none" w:sz="0" w:space="0" w:color="auto"/>
                </w:rPr>
                <w:t xml:space="preserve"> database</w:t>
              </w:r>
            </w:hyperlink>
            <w:r w:rsidR="00C96CC3" w:rsidRPr="00A86DF1">
              <w:rPr>
                <w:rFonts w:ascii="Calibri" w:eastAsia="Times New Roman" w:hAnsi="Calibri" w:cs="Calibri"/>
                <w:bCs/>
                <w:sz w:val="22"/>
                <w:szCs w:val="22"/>
                <w:bdr w:val="none" w:sz="0" w:space="0" w:color="auto"/>
              </w:rPr>
              <w:t xml:space="preserve">, which </w:t>
            </w:r>
            <w:r w:rsidR="00D80388" w:rsidRPr="00A86DF1">
              <w:rPr>
                <w:rFonts w:ascii="Calibri" w:eastAsia="Times New Roman" w:hAnsi="Calibri" w:cs="Calibri"/>
                <w:bCs/>
                <w:sz w:val="22"/>
                <w:szCs w:val="22"/>
                <w:bdr w:val="none" w:sz="0" w:space="0" w:color="auto"/>
              </w:rPr>
              <w:t xml:space="preserve">outlines </w:t>
            </w:r>
            <w:r w:rsidR="00D44DC9" w:rsidRPr="00A86DF1">
              <w:rPr>
                <w:rFonts w:ascii="Calibri" w:eastAsia="Times New Roman" w:hAnsi="Calibri" w:cs="Calibri"/>
                <w:bCs/>
                <w:sz w:val="22"/>
                <w:szCs w:val="22"/>
                <w:bdr w:val="none" w:sz="0" w:space="0" w:color="auto"/>
              </w:rPr>
              <w:t>the option</w:t>
            </w:r>
            <w:r w:rsidRPr="00A86DF1">
              <w:rPr>
                <w:rFonts w:ascii="Calibri" w:eastAsia="Times New Roman" w:hAnsi="Calibri" w:cs="Calibri"/>
                <w:bCs/>
                <w:sz w:val="22"/>
                <w:szCs w:val="22"/>
                <w:bdr w:val="none" w:sz="0" w:space="0" w:color="auto"/>
              </w:rPr>
              <w:t xml:space="preserve"> for sharing maternity leave with </w:t>
            </w:r>
            <w:r w:rsidR="00D80388" w:rsidRPr="00A86DF1">
              <w:rPr>
                <w:rFonts w:ascii="Calibri" w:eastAsia="Times New Roman" w:hAnsi="Calibri" w:cs="Calibri"/>
                <w:bCs/>
                <w:sz w:val="22"/>
                <w:szCs w:val="22"/>
                <w:bdr w:val="none" w:sz="0" w:space="0" w:color="auto"/>
              </w:rPr>
              <w:t>a partner</w:t>
            </w:r>
            <w:r w:rsidRPr="00A86DF1">
              <w:rPr>
                <w:rFonts w:ascii="Calibri" w:eastAsia="Times New Roman" w:hAnsi="Calibri" w:cs="Calibri"/>
                <w:bCs/>
                <w:sz w:val="22"/>
                <w:szCs w:val="22"/>
                <w:bdr w:val="none" w:sz="0" w:space="0" w:color="auto"/>
              </w:rPr>
              <w:t>.</w:t>
            </w:r>
          </w:p>
        </w:tc>
        <w:sdt>
          <w:sdtPr>
            <w:rPr>
              <w:rFonts w:ascii="Calibri" w:eastAsia="Times New Roman" w:hAnsi="Calibri" w:cs="Calibri"/>
              <w:bCs/>
              <w:sz w:val="22"/>
              <w:szCs w:val="22"/>
              <w:bdr w:val="none" w:sz="0" w:space="0" w:color="auto"/>
            </w:rPr>
            <w:id w:val="1926534548"/>
            <w14:checkbox>
              <w14:checked w14:val="0"/>
              <w14:checkedState w14:val="2612" w14:font="MS Gothic"/>
              <w14:uncheckedState w14:val="2610" w14:font="MS Gothic"/>
            </w14:checkbox>
          </w:sdtPr>
          <w:sdtEndPr/>
          <w:sdtContent>
            <w:tc>
              <w:tcPr>
                <w:tcW w:w="819" w:type="dxa"/>
              </w:tcPr>
              <w:p w14:paraId="173C67DD" w14:textId="60046ED7" w:rsidR="00603A82" w:rsidRPr="00A86DF1" w:rsidRDefault="00603A82"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603A82" w:rsidRPr="00A86DF1" w14:paraId="580CFB51" w14:textId="77777777" w:rsidTr="00B85BFC">
        <w:tc>
          <w:tcPr>
            <w:tcW w:w="560" w:type="dxa"/>
          </w:tcPr>
          <w:p w14:paraId="3E61A048" w14:textId="568E6E81" w:rsidR="00603A82" w:rsidRPr="00A86DF1" w:rsidRDefault="00374A75" w:rsidP="009A42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3</w:t>
            </w:r>
            <w:r w:rsidR="00603A82" w:rsidRPr="00A86DF1">
              <w:rPr>
                <w:rFonts w:ascii="Calibri" w:eastAsia="Times New Roman" w:hAnsi="Calibri" w:cs="Calibri"/>
                <w:bCs/>
                <w:sz w:val="22"/>
                <w:szCs w:val="22"/>
                <w:bdr w:val="none" w:sz="0" w:space="0" w:color="auto"/>
              </w:rPr>
              <w:t>.</w:t>
            </w:r>
          </w:p>
        </w:tc>
        <w:tc>
          <w:tcPr>
            <w:tcW w:w="7967" w:type="dxa"/>
            <w:gridSpan w:val="2"/>
          </w:tcPr>
          <w:p w14:paraId="77BCF177" w14:textId="69B698DE" w:rsidR="00603A82" w:rsidRPr="00A86DF1" w:rsidRDefault="00603A82" w:rsidP="009A42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Let your Line Manager know that you are planning to take leave</w:t>
            </w:r>
            <w:r w:rsidR="00F655B8">
              <w:rPr>
                <w:rFonts w:ascii="Calibri" w:eastAsia="Times New Roman" w:hAnsi="Calibri" w:cs="Calibri"/>
                <w:bCs/>
                <w:sz w:val="22"/>
                <w:szCs w:val="22"/>
                <w:bdr w:val="none" w:sz="0" w:space="0" w:color="auto"/>
              </w:rPr>
              <w:t xml:space="preserve"> as soon as possible</w:t>
            </w:r>
            <w:r w:rsidRPr="00A86DF1">
              <w:rPr>
                <w:rFonts w:ascii="Calibri" w:eastAsia="Times New Roman" w:hAnsi="Calibri" w:cs="Calibri"/>
                <w:bCs/>
                <w:sz w:val="22"/>
                <w:szCs w:val="22"/>
                <w:bdr w:val="none" w:sz="0" w:space="0" w:color="auto"/>
              </w:rPr>
              <w:t>.</w:t>
            </w:r>
          </w:p>
        </w:tc>
        <w:sdt>
          <w:sdtPr>
            <w:rPr>
              <w:rFonts w:ascii="Calibri" w:eastAsia="Times New Roman" w:hAnsi="Calibri" w:cs="Calibri"/>
              <w:bCs/>
              <w:sz w:val="22"/>
              <w:szCs w:val="22"/>
              <w:bdr w:val="none" w:sz="0" w:space="0" w:color="auto"/>
            </w:rPr>
            <w:id w:val="-1009363171"/>
            <w14:checkbox>
              <w14:checked w14:val="0"/>
              <w14:checkedState w14:val="2612" w14:font="MS Gothic"/>
              <w14:uncheckedState w14:val="2610" w14:font="MS Gothic"/>
            </w14:checkbox>
          </w:sdtPr>
          <w:sdtEndPr/>
          <w:sdtContent>
            <w:tc>
              <w:tcPr>
                <w:tcW w:w="819" w:type="dxa"/>
              </w:tcPr>
              <w:p w14:paraId="26885AB8" w14:textId="1B7ED4CD" w:rsidR="00603A82" w:rsidRPr="00A86DF1" w:rsidRDefault="00603A82"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603A82" w:rsidRPr="00A86DF1" w14:paraId="72F6D854" w14:textId="77777777" w:rsidTr="00B85BFC">
        <w:tc>
          <w:tcPr>
            <w:tcW w:w="560" w:type="dxa"/>
          </w:tcPr>
          <w:p w14:paraId="6473EBC7" w14:textId="194EF160" w:rsidR="00603A82" w:rsidRPr="00A86DF1" w:rsidRDefault="00603A82" w:rsidP="00F03F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4.</w:t>
            </w:r>
          </w:p>
        </w:tc>
        <w:tc>
          <w:tcPr>
            <w:tcW w:w="7967" w:type="dxa"/>
            <w:gridSpan w:val="2"/>
          </w:tcPr>
          <w:p w14:paraId="59D2A9DD" w14:textId="702FC98C" w:rsidR="00603A82" w:rsidRPr="00A86DF1" w:rsidRDefault="00603A82" w:rsidP="00BC25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 xml:space="preserve">If you </w:t>
            </w:r>
            <w:r w:rsidR="00D44DC9" w:rsidRPr="00A86DF1">
              <w:rPr>
                <w:rFonts w:ascii="Calibri" w:eastAsia="Times New Roman" w:hAnsi="Calibri" w:cs="Calibri"/>
                <w:bCs/>
                <w:sz w:val="22"/>
                <w:szCs w:val="22"/>
                <w:bdr w:val="none" w:sz="0" w:space="0" w:color="auto"/>
              </w:rPr>
              <w:t>are planning to take</w:t>
            </w:r>
            <w:r w:rsidRPr="00A86DF1">
              <w:rPr>
                <w:rFonts w:ascii="Calibri" w:eastAsia="Times New Roman" w:hAnsi="Calibri" w:cs="Calibri"/>
                <w:bCs/>
                <w:sz w:val="22"/>
                <w:szCs w:val="22"/>
                <w:bdr w:val="none" w:sz="0" w:space="0" w:color="auto"/>
              </w:rPr>
              <w:t xml:space="preserve"> Maternity leave, let HR know that you plan to take leave no later than 15 weeks before </w:t>
            </w:r>
            <w:r w:rsidR="00F655B8">
              <w:rPr>
                <w:rFonts w:ascii="Calibri" w:eastAsia="Times New Roman" w:hAnsi="Calibri" w:cs="Calibri"/>
                <w:bCs/>
                <w:sz w:val="22"/>
                <w:szCs w:val="22"/>
                <w:bdr w:val="none" w:sz="0" w:space="0" w:color="auto"/>
              </w:rPr>
              <w:t>the</w:t>
            </w:r>
            <w:r w:rsidRPr="00A86DF1">
              <w:rPr>
                <w:rFonts w:ascii="Calibri" w:eastAsia="Times New Roman" w:hAnsi="Calibri" w:cs="Calibri"/>
                <w:bCs/>
                <w:sz w:val="22"/>
                <w:szCs w:val="22"/>
                <w:bdr w:val="none" w:sz="0" w:space="0" w:color="auto"/>
              </w:rPr>
              <w:t xml:space="preserve"> due date, using the </w:t>
            </w:r>
            <w:r w:rsidR="00BC2549" w:rsidRPr="00A86DF1">
              <w:rPr>
                <w:rFonts w:ascii="Calibri" w:eastAsia="Times New Roman" w:hAnsi="Calibri" w:cs="Calibri"/>
                <w:bCs/>
                <w:sz w:val="22"/>
                <w:szCs w:val="22"/>
                <w:bdr w:val="none" w:sz="0" w:space="0" w:color="auto"/>
              </w:rPr>
              <w:t>Maternity Leave Notification form, which can be found in the Maternity Leave policy.</w:t>
            </w:r>
          </w:p>
        </w:tc>
        <w:sdt>
          <w:sdtPr>
            <w:rPr>
              <w:rFonts w:ascii="Calibri" w:eastAsia="Times New Roman" w:hAnsi="Calibri" w:cs="Calibri"/>
              <w:bCs/>
              <w:sz w:val="22"/>
              <w:szCs w:val="22"/>
              <w:bdr w:val="none" w:sz="0" w:space="0" w:color="auto"/>
            </w:rPr>
            <w:id w:val="-17086435"/>
            <w14:checkbox>
              <w14:checked w14:val="0"/>
              <w14:checkedState w14:val="2612" w14:font="MS Gothic"/>
              <w14:uncheckedState w14:val="2610" w14:font="MS Gothic"/>
            </w14:checkbox>
          </w:sdtPr>
          <w:sdtEndPr/>
          <w:sdtContent>
            <w:tc>
              <w:tcPr>
                <w:tcW w:w="819" w:type="dxa"/>
              </w:tcPr>
              <w:p w14:paraId="01CB6538" w14:textId="7284B417" w:rsidR="00603A82" w:rsidRPr="00A86DF1" w:rsidRDefault="00603A82"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603A82" w:rsidRPr="00A86DF1" w14:paraId="25DF5D83" w14:textId="77777777" w:rsidTr="00B85BFC">
        <w:tc>
          <w:tcPr>
            <w:tcW w:w="560" w:type="dxa"/>
          </w:tcPr>
          <w:p w14:paraId="1C069633" w14:textId="048EB5A3" w:rsidR="00603A82" w:rsidRPr="00A86DF1" w:rsidRDefault="00603A82" w:rsidP="00F03F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5.</w:t>
            </w:r>
          </w:p>
        </w:tc>
        <w:tc>
          <w:tcPr>
            <w:tcW w:w="7967" w:type="dxa"/>
            <w:gridSpan w:val="2"/>
          </w:tcPr>
          <w:p w14:paraId="2B733410" w14:textId="4FACA5A6" w:rsidR="00603A82" w:rsidRPr="00A86DF1" w:rsidRDefault="00603A82" w:rsidP="00CD368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 xml:space="preserve">Have a Leave Consultation Meeting with your Line Manager (ideally within two weeks of the leave </w:t>
            </w:r>
            <w:r w:rsidR="00F5411E" w:rsidRPr="00A86DF1">
              <w:rPr>
                <w:rFonts w:ascii="Calibri" w:eastAsia="Times New Roman" w:hAnsi="Calibri" w:cs="Calibri"/>
                <w:bCs/>
                <w:sz w:val="22"/>
                <w:szCs w:val="22"/>
                <w:bdr w:val="none" w:sz="0" w:space="0" w:color="auto"/>
              </w:rPr>
              <w:t xml:space="preserve">period </w:t>
            </w:r>
            <w:r w:rsidRPr="00A86DF1">
              <w:rPr>
                <w:rFonts w:ascii="Calibri" w:eastAsia="Times New Roman" w:hAnsi="Calibri" w:cs="Calibri"/>
                <w:bCs/>
                <w:sz w:val="22"/>
                <w:szCs w:val="22"/>
                <w:bdr w:val="none" w:sz="0" w:space="0" w:color="auto"/>
              </w:rPr>
              <w:t>being requested).</w:t>
            </w:r>
            <w:r w:rsidR="00F5411E" w:rsidRPr="00A86DF1">
              <w:rPr>
                <w:rFonts w:ascii="Calibri" w:eastAsia="Times New Roman" w:hAnsi="Calibri" w:cs="Calibri"/>
                <w:bCs/>
                <w:sz w:val="22"/>
                <w:szCs w:val="22"/>
                <w:bdr w:val="none" w:sz="0" w:space="0" w:color="auto"/>
              </w:rPr>
              <w:t xml:space="preserve"> At this meeting,</w:t>
            </w:r>
            <w:r w:rsidR="00CD3685" w:rsidRPr="00A86DF1">
              <w:rPr>
                <w:rFonts w:ascii="Calibri" w:eastAsia="Times New Roman" w:hAnsi="Calibri" w:cs="Calibri"/>
                <w:bCs/>
                <w:sz w:val="22"/>
                <w:szCs w:val="22"/>
                <w:bdr w:val="none" w:sz="0" w:space="0" w:color="auto"/>
              </w:rPr>
              <w:t xml:space="preserve"> use</w:t>
            </w:r>
            <w:r w:rsidR="00F5411E" w:rsidRPr="00A86DF1">
              <w:rPr>
                <w:rFonts w:ascii="Calibri" w:eastAsia="Times New Roman" w:hAnsi="Calibri" w:cs="Calibri"/>
                <w:bCs/>
                <w:sz w:val="22"/>
                <w:szCs w:val="22"/>
                <w:bdr w:val="none" w:sz="0" w:space="0" w:color="auto"/>
              </w:rPr>
              <w:t xml:space="preserve"> </w:t>
            </w:r>
            <w:r w:rsidR="00CD3685" w:rsidRPr="00A86DF1">
              <w:rPr>
                <w:rFonts w:ascii="Calibri" w:eastAsia="Times New Roman" w:hAnsi="Calibri" w:cs="Calibri"/>
                <w:bCs/>
                <w:sz w:val="22"/>
                <w:szCs w:val="22"/>
                <w:bdr w:val="none" w:sz="0" w:space="0" w:color="auto"/>
              </w:rPr>
              <w:t>the Leave Planning form (</w:t>
            </w:r>
            <w:r w:rsidR="00CD3685" w:rsidRPr="00A86DF1">
              <w:rPr>
                <w:rFonts w:ascii="Calibri" w:eastAsia="Times New Roman" w:hAnsi="Calibri" w:cs="Calibri"/>
                <w:b/>
                <w:bCs/>
                <w:sz w:val="22"/>
                <w:szCs w:val="22"/>
                <w:bdr w:val="none" w:sz="0" w:space="0" w:color="auto"/>
              </w:rPr>
              <w:t>Appendix 1</w:t>
            </w:r>
            <w:r w:rsidR="00CD3685" w:rsidRPr="00A86DF1">
              <w:rPr>
                <w:rFonts w:ascii="Calibri" w:eastAsia="Times New Roman" w:hAnsi="Calibri" w:cs="Calibri"/>
                <w:bCs/>
                <w:sz w:val="22"/>
                <w:szCs w:val="22"/>
                <w:bdr w:val="none" w:sz="0" w:space="0" w:color="auto"/>
              </w:rPr>
              <w:t>)</w:t>
            </w:r>
            <w:r w:rsidR="00F5411E" w:rsidRPr="00A86DF1">
              <w:rPr>
                <w:rFonts w:ascii="Calibri" w:eastAsia="Times New Roman" w:hAnsi="Calibri" w:cs="Calibri"/>
                <w:bCs/>
                <w:sz w:val="22"/>
                <w:szCs w:val="22"/>
                <w:bdr w:val="none" w:sz="0" w:space="0" w:color="auto"/>
              </w:rPr>
              <w:t xml:space="preserve"> </w:t>
            </w:r>
            <w:r w:rsidRPr="00A86DF1">
              <w:rPr>
                <w:rFonts w:ascii="Calibri" w:eastAsia="Times New Roman" w:hAnsi="Calibri" w:cs="Calibri"/>
                <w:bCs/>
                <w:sz w:val="22"/>
                <w:szCs w:val="22"/>
                <w:bdr w:val="none" w:sz="0" w:space="0" w:color="auto"/>
              </w:rPr>
              <w:t>to guide discussions</w:t>
            </w:r>
            <w:r w:rsidR="00F5411E" w:rsidRPr="00A86DF1">
              <w:rPr>
                <w:rFonts w:ascii="Calibri" w:eastAsia="Times New Roman" w:hAnsi="Calibri" w:cs="Calibri"/>
                <w:bCs/>
                <w:sz w:val="22"/>
                <w:szCs w:val="22"/>
                <w:bdr w:val="none" w:sz="0" w:space="0" w:color="auto"/>
              </w:rPr>
              <w:t xml:space="preserve"> about </w:t>
            </w:r>
            <w:proofErr w:type="spellStart"/>
            <w:r w:rsidR="00B85BFC">
              <w:rPr>
                <w:rFonts w:ascii="Calibri" w:eastAsia="Times New Roman" w:hAnsi="Calibri" w:cs="Calibri"/>
                <w:bCs/>
                <w:sz w:val="22"/>
                <w:szCs w:val="22"/>
                <w:bdr w:val="none" w:sz="0" w:space="0" w:color="auto"/>
              </w:rPr>
              <w:t>i</w:t>
            </w:r>
            <w:proofErr w:type="spellEnd"/>
            <w:r w:rsidR="00B85BFC">
              <w:rPr>
                <w:rFonts w:ascii="Calibri" w:eastAsia="Times New Roman" w:hAnsi="Calibri" w:cs="Calibri"/>
                <w:bCs/>
                <w:sz w:val="22"/>
                <w:szCs w:val="22"/>
                <w:bdr w:val="none" w:sz="0" w:space="0" w:color="auto"/>
              </w:rPr>
              <w:t xml:space="preserve">) </w:t>
            </w:r>
            <w:r w:rsidR="00F5411E" w:rsidRPr="00A86DF1">
              <w:rPr>
                <w:rFonts w:ascii="Calibri" w:eastAsia="Times New Roman" w:hAnsi="Calibri" w:cs="Calibri"/>
                <w:bCs/>
                <w:sz w:val="22"/>
                <w:szCs w:val="22"/>
                <w:bdr w:val="none" w:sz="0" w:space="0" w:color="auto"/>
              </w:rPr>
              <w:t xml:space="preserve">what </w:t>
            </w:r>
            <w:r w:rsidR="00CD3685" w:rsidRPr="00A86DF1">
              <w:rPr>
                <w:rFonts w:ascii="Calibri" w:eastAsia="Times New Roman" w:hAnsi="Calibri" w:cs="Calibri"/>
                <w:bCs/>
                <w:sz w:val="22"/>
                <w:szCs w:val="22"/>
                <w:bdr w:val="none" w:sz="0" w:space="0" w:color="auto"/>
              </w:rPr>
              <w:t xml:space="preserve">roles and </w:t>
            </w:r>
            <w:r w:rsidR="00AA1784" w:rsidRPr="00A86DF1">
              <w:rPr>
                <w:rFonts w:ascii="Calibri" w:eastAsia="Times New Roman" w:hAnsi="Calibri" w:cs="Calibri"/>
                <w:bCs/>
                <w:sz w:val="22"/>
                <w:szCs w:val="22"/>
                <w:bdr w:val="none" w:sz="0" w:space="0" w:color="auto"/>
              </w:rPr>
              <w:t xml:space="preserve">duties need to be </w:t>
            </w:r>
            <w:r w:rsidR="00F5411E" w:rsidRPr="00A86DF1">
              <w:rPr>
                <w:rFonts w:ascii="Calibri" w:eastAsia="Times New Roman" w:hAnsi="Calibri" w:cs="Calibri"/>
                <w:bCs/>
                <w:sz w:val="22"/>
                <w:szCs w:val="22"/>
                <w:bdr w:val="none" w:sz="0" w:space="0" w:color="auto"/>
              </w:rPr>
              <w:t>cover</w:t>
            </w:r>
            <w:r w:rsidR="00AA1784" w:rsidRPr="00A86DF1">
              <w:rPr>
                <w:rFonts w:ascii="Calibri" w:eastAsia="Times New Roman" w:hAnsi="Calibri" w:cs="Calibri"/>
                <w:bCs/>
                <w:sz w:val="22"/>
                <w:szCs w:val="22"/>
                <w:bdr w:val="none" w:sz="0" w:space="0" w:color="auto"/>
              </w:rPr>
              <w:t>ed</w:t>
            </w:r>
            <w:r w:rsidR="00F5411E" w:rsidRPr="00A86DF1">
              <w:rPr>
                <w:rFonts w:ascii="Calibri" w:eastAsia="Times New Roman" w:hAnsi="Calibri" w:cs="Calibri"/>
                <w:bCs/>
                <w:sz w:val="22"/>
                <w:szCs w:val="22"/>
                <w:bdr w:val="none" w:sz="0" w:space="0" w:color="auto"/>
              </w:rPr>
              <w:t xml:space="preserve"> and</w:t>
            </w:r>
            <w:r w:rsidR="00B85BFC">
              <w:rPr>
                <w:rFonts w:ascii="Calibri" w:eastAsia="Times New Roman" w:hAnsi="Calibri" w:cs="Calibri"/>
                <w:bCs/>
                <w:sz w:val="22"/>
                <w:szCs w:val="22"/>
                <w:bdr w:val="none" w:sz="0" w:space="0" w:color="auto"/>
              </w:rPr>
              <w:t xml:space="preserve"> ii) what</w:t>
            </w:r>
            <w:r w:rsidR="00F5411E" w:rsidRPr="00A86DF1">
              <w:rPr>
                <w:rFonts w:ascii="Calibri" w:eastAsia="Times New Roman" w:hAnsi="Calibri" w:cs="Calibri"/>
                <w:bCs/>
                <w:sz w:val="22"/>
                <w:szCs w:val="22"/>
                <w:bdr w:val="none" w:sz="0" w:space="0" w:color="auto"/>
              </w:rPr>
              <w:t xml:space="preserve"> support </w:t>
            </w:r>
            <w:r w:rsidR="00B85BFC">
              <w:rPr>
                <w:rFonts w:ascii="Calibri" w:eastAsia="Times New Roman" w:hAnsi="Calibri" w:cs="Calibri"/>
                <w:bCs/>
                <w:sz w:val="22"/>
                <w:szCs w:val="22"/>
                <w:bdr w:val="none" w:sz="0" w:space="0" w:color="auto"/>
              </w:rPr>
              <w:t>you</w:t>
            </w:r>
            <w:r w:rsidR="00AA1784" w:rsidRPr="00A86DF1">
              <w:rPr>
                <w:rFonts w:ascii="Calibri" w:eastAsia="Times New Roman" w:hAnsi="Calibri" w:cs="Calibri"/>
                <w:bCs/>
                <w:sz w:val="22"/>
                <w:szCs w:val="22"/>
                <w:bdr w:val="none" w:sz="0" w:space="0" w:color="auto"/>
              </w:rPr>
              <w:t xml:space="preserve"> need</w:t>
            </w:r>
            <w:r w:rsidR="00B85BFC">
              <w:rPr>
                <w:rFonts w:ascii="Calibri" w:eastAsia="Times New Roman" w:hAnsi="Calibri" w:cs="Calibri"/>
                <w:bCs/>
                <w:sz w:val="22"/>
                <w:szCs w:val="22"/>
                <w:bdr w:val="none" w:sz="0" w:space="0" w:color="auto"/>
              </w:rPr>
              <w:t xml:space="preserve"> both during the period of leave, such as research assistance</w:t>
            </w:r>
            <w:r w:rsidR="00C44262" w:rsidRPr="00A86DF1">
              <w:rPr>
                <w:rFonts w:ascii="Calibri" w:eastAsia="Times New Roman" w:hAnsi="Calibri" w:cs="Calibri"/>
                <w:bCs/>
                <w:sz w:val="22"/>
                <w:szCs w:val="22"/>
                <w:bdr w:val="none" w:sz="0" w:space="0" w:color="auto"/>
              </w:rPr>
              <w:t xml:space="preserve">, </w:t>
            </w:r>
            <w:r w:rsidR="00B85BFC">
              <w:rPr>
                <w:rFonts w:ascii="Calibri" w:eastAsia="Times New Roman" w:hAnsi="Calibri" w:cs="Calibri"/>
                <w:bCs/>
                <w:sz w:val="22"/>
                <w:szCs w:val="22"/>
                <w:bdr w:val="none" w:sz="0" w:space="0" w:color="auto"/>
              </w:rPr>
              <w:t xml:space="preserve">and after returning to work, </w:t>
            </w:r>
            <w:r w:rsidR="00C44262" w:rsidRPr="00A86DF1">
              <w:rPr>
                <w:rFonts w:ascii="Calibri" w:eastAsia="Times New Roman" w:hAnsi="Calibri" w:cs="Calibri"/>
                <w:bCs/>
                <w:sz w:val="22"/>
                <w:szCs w:val="22"/>
                <w:bdr w:val="none" w:sz="0" w:space="0" w:color="auto"/>
              </w:rPr>
              <w:t>such as a phased return to full duties</w:t>
            </w:r>
            <w:r w:rsidR="00B85BFC">
              <w:rPr>
                <w:rFonts w:ascii="Calibri" w:eastAsia="Times New Roman" w:hAnsi="Calibri" w:cs="Calibri"/>
                <w:bCs/>
                <w:sz w:val="22"/>
                <w:szCs w:val="22"/>
                <w:bdr w:val="none" w:sz="0" w:space="0" w:color="auto"/>
              </w:rPr>
              <w:t xml:space="preserve">, </w:t>
            </w:r>
            <w:r w:rsidR="00985695">
              <w:rPr>
                <w:rFonts w:ascii="Calibri" w:eastAsia="Times New Roman" w:hAnsi="Calibri" w:cs="Calibri"/>
                <w:bCs/>
                <w:sz w:val="22"/>
                <w:szCs w:val="22"/>
                <w:bdr w:val="none" w:sz="0" w:space="0" w:color="auto"/>
              </w:rPr>
              <w:t xml:space="preserve">time to </w:t>
            </w:r>
            <w:r w:rsidR="00985695">
              <w:rPr>
                <w:rFonts w:ascii="Calibri" w:eastAsia="Times New Roman" w:hAnsi="Calibri" w:cs="Calibri"/>
                <w:bCs/>
                <w:sz w:val="22"/>
                <w:szCs w:val="22"/>
                <w:bdr w:val="none" w:sz="0" w:space="0" w:color="auto"/>
              </w:rPr>
              <w:lastRenderedPageBreak/>
              <w:t>undertake training,</w:t>
            </w:r>
            <w:r w:rsidR="00C44262" w:rsidRPr="00A86DF1">
              <w:rPr>
                <w:rFonts w:ascii="Calibri" w:eastAsia="Times New Roman" w:hAnsi="Calibri" w:cs="Calibri"/>
                <w:bCs/>
                <w:sz w:val="22"/>
                <w:szCs w:val="22"/>
                <w:bdr w:val="none" w:sz="0" w:space="0" w:color="auto"/>
              </w:rPr>
              <w:t xml:space="preserve"> or additional resources</w:t>
            </w:r>
            <w:r w:rsidR="00985695">
              <w:rPr>
                <w:rFonts w:ascii="Calibri" w:eastAsia="Times New Roman" w:hAnsi="Calibri" w:cs="Calibri"/>
                <w:bCs/>
                <w:sz w:val="22"/>
                <w:szCs w:val="22"/>
                <w:bdr w:val="none" w:sz="0" w:space="0" w:color="auto"/>
              </w:rPr>
              <w:t>)</w:t>
            </w:r>
            <w:r w:rsidRPr="00A86DF1">
              <w:rPr>
                <w:rFonts w:ascii="Calibri" w:eastAsia="Times New Roman" w:hAnsi="Calibri" w:cs="Calibri"/>
                <w:bCs/>
                <w:sz w:val="22"/>
                <w:szCs w:val="22"/>
                <w:bdr w:val="none" w:sz="0" w:space="0" w:color="auto"/>
              </w:rPr>
              <w:t>.</w:t>
            </w:r>
            <w:r w:rsidR="002E30CF">
              <w:rPr>
                <w:rFonts w:ascii="Calibri" w:eastAsia="Times New Roman" w:hAnsi="Calibri" w:cs="Calibri"/>
                <w:bCs/>
                <w:sz w:val="22"/>
                <w:szCs w:val="22"/>
                <w:bdr w:val="none" w:sz="0" w:space="0" w:color="auto"/>
              </w:rPr>
              <w:t xml:space="preserve"> </w:t>
            </w:r>
            <w:r w:rsidR="00F5411E" w:rsidRPr="00A86DF1">
              <w:rPr>
                <w:rFonts w:ascii="Calibri" w:eastAsia="Times New Roman" w:hAnsi="Calibri" w:cs="Calibri"/>
                <w:bCs/>
                <w:sz w:val="22"/>
                <w:szCs w:val="22"/>
                <w:bdr w:val="none" w:sz="0" w:space="0" w:color="auto"/>
              </w:rPr>
              <w:t xml:space="preserve">If you would like to update the agreed </w:t>
            </w:r>
            <w:r w:rsidR="00D80388" w:rsidRPr="00A86DF1">
              <w:rPr>
                <w:rFonts w:ascii="Calibri" w:eastAsia="Times New Roman" w:hAnsi="Calibri" w:cs="Calibri"/>
                <w:bCs/>
                <w:sz w:val="22"/>
                <w:szCs w:val="22"/>
                <w:bdr w:val="none" w:sz="0" w:space="0" w:color="auto"/>
              </w:rPr>
              <w:t>plans</w:t>
            </w:r>
            <w:r w:rsidR="00403406">
              <w:rPr>
                <w:rFonts w:ascii="Calibri" w:eastAsia="Times New Roman" w:hAnsi="Calibri" w:cs="Calibri"/>
                <w:bCs/>
                <w:sz w:val="22"/>
                <w:szCs w:val="22"/>
                <w:bdr w:val="none" w:sz="0" w:space="0" w:color="auto"/>
              </w:rPr>
              <w:t xml:space="preserve"> before leave starts</w:t>
            </w:r>
            <w:r w:rsidR="00F5411E" w:rsidRPr="00A86DF1">
              <w:rPr>
                <w:rFonts w:ascii="Calibri" w:eastAsia="Times New Roman" w:hAnsi="Calibri" w:cs="Calibri"/>
                <w:bCs/>
                <w:sz w:val="22"/>
                <w:szCs w:val="22"/>
                <w:bdr w:val="none" w:sz="0" w:space="0" w:color="auto"/>
              </w:rPr>
              <w:t>, contact your Line Manager</w:t>
            </w:r>
            <w:r w:rsidR="002E30CF">
              <w:rPr>
                <w:rFonts w:ascii="Calibri" w:eastAsia="Times New Roman" w:hAnsi="Calibri" w:cs="Calibri"/>
                <w:bCs/>
                <w:sz w:val="22"/>
                <w:szCs w:val="22"/>
                <w:bdr w:val="none" w:sz="0" w:space="0" w:color="auto"/>
              </w:rPr>
              <w:t xml:space="preserve"> to arrange a second meeting</w:t>
            </w:r>
            <w:r w:rsidR="00F5411E" w:rsidRPr="00A86DF1">
              <w:rPr>
                <w:rFonts w:ascii="Calibri" w:eastAsia="Times New Roman" w:hAnsi="Calibri" w:cs="Calibri"/>
                <w:bCs/>
                <w:sz w:val="22"/>
                <w:szCs w:val="22"/>
                <w:bdr w:val="none" w:sz="0" w:space="0" w:color="auto"/>
              </w:rPr>
              <w:t>.</w:t>
            </w:r>
          </w:p>
        </w:tc>
        <w:sdt>
          <w:sdtPr>
            <w:rPr>
              <w:rFonts w:ascii="Calibri" w:eastAsia="Times New Roman" w:hAnsi="Calibri" w:cs="Calibri"/>
              <w:bCs/>
              <w:sz w:val="22"/>
              <w:szCs w:val="22"/>
              <w:bdr w:val="none" w:sz="0" w:space="0" w:color="auto"/>
            </w:rPr>
            <w:id w:val="-805691582"/>
            <w14:checkbox>
              <w14:checked w14:val="0"/>
              <w14:checkedState w14:val="2612" w14:font="MS Gothic"/>
              <w14:uncheckedState w14:val="2610" w14:font="MS Gothic"/>
            </w14:checkbox>
          </w:sdtPr>
          <w:sdtEndPr/>
          <w:sdtContent>
            <w:tc>
              <w:tcPr>
                <w:tcW w:w="819" w:type="dxa"/>
              </w:tcPr>
              <w:p w14:paraId="7DA108E6" w14:textId="3D66CCDA" w:rsidR="00603A82" w:rsidRPr="00A86DF1" w:rsidRDefault="00603A82"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B85BFC" w:rsidRPr="00A86DF1" w14:paraId="54D6BA1B" w14:textId="77777777" w:rsidTr="00B85BFC">
        <w:tc>
          <w:tcPr>
            <w:tcW w:w="560" w:type="dxa"/>
          </w:tcPr>
          <w:p w14:paraId="47424A4C" w14:textId="09DE9378" w:rsidR="00B85BFC" w:rsidRPr="00A86DF1" w:rsidRDefault="00CA0AB2" w:rsidP="00D673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rPr>
                <w:rFonts w:ascii="Calibri" w:eastAsia="Times New Roman" w:hAnsi="Calibri" w:cs="Calibri"/>
                <w:bCs/>
                <w:sz w:val="22"/>
                <w:szCs w:val="22"/>
                <w:bdr w:val="none" w:sz="0" w:space="0" w:color="auto"/>
              </w:rPr>
            </w:pPr>
            <w:r>
              <w:rPr>
                <w:rFonts w:ascii="Calibri" w:eastAsia="Times New Roman" w:hAnsi="Calibri" w:cs="Calibri"/>
                <w:bCs/>
                <w:sz w:val="22"/>
                <w:szCs w:val="22"/>
                <w:bdr w:val="none" w:sz="0" w:space="0" w:color="auto"/>
              </w:rPr>
              <w:t>6</w:t>
            </w:r>
            <w:r w:rsidR="00B85BFC" w:rsidRPr="00A86DF1">
              <w:rPr>
                <w:rFonts w:ascii="Calibri" w:eastAsia="Times New Roman" w:hAnsi="Calibri" w:cs="Calibri"/>
                <w:bCs/>
                <w:sz w:val="22"/>
                <w:szCs w:val="22"/>
                <w:bdr w:val="none" w:sz="0" w:space="0" w:color="auto"/>
              </w:rPr>
              <w:t>.</w:t>
            </w:r>
          </w:p>
        </w:tc>
        <w:tc>
          <w:tcPr>
            <w:tcW w:w="7955" w:type="dxa"/>
          </w:tcPr>
          <w:p w14:paraId="5529218C" w14:textId="3F46F7B6" w:rsidR="00B85BFC" w:rsidRPr="00A86DF1" w:rsidRDefault="00B85BFC" w:rsidP="00D673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Pr>
                <w:rFonts w:ascii="Calibri" w:eastAsia="Times New Roman" w:hAnsi="Calibri" w:cs="Calibri"/>
                <w:bCs/>
                <w:sz w:val="22"/>
                <w:szCs w:val="22"/>
                <w:bdr w:val="none" w:sz="0" w:space="0" w:color="auto"/>
              </w:rPr>
              <w:t>Consider</w:t>
            </w:r>
            <w:r w:rsidRPr="00A86DF1">
              <w:rPr>
                <w:rFonts w:ascii="Calibri" w:eastAsia="Times New Roman" w:hAnsi="Calibri" w:cs="Calibri"/>
                <w:bCs/>
                <w:sz w:val="22"/>
                <w:szCs w:val="22"/>
                <w:bdr w:val="none" w:sz="0" w:space="0" w:color="auto"/>
              </w:rPr>
              <w:t xml:space="preserve"> join</w:t>
            </w:r>
            <w:r>
              <w:rPr>
                <w:rFonts w:ascii="Calibri" w:eastAsia="Times New Roman" w:hAnsi="Calibri" w:cs="Calibri"/>
                <w:bCs/>
                <w:sz w:val="22"/>
                <w:szCs w:val="22"/>
                <w:bdr w:val="none" w:sz="0" w:space="0" w:color="auto"/>
              </w:rPr>
              <w:t>ing</w:t>
            </w:r>
            <w:r w:rsidRPr="00A86DF1">
              <w:rPr>
                <w:rFonts w:ascii="Calibri" w:eastAsia="Times New Roman" w:hAnsi="Calibri" w:cs="Calibri"/>
                <w:bCs/>
                <w:sz w:val="22"/>
                <w:szCs w:val="22"/>
                <w:bdr w:val="none" w:sz="0" w:space="0" w:color="auto"/>
              </w:rPr>
              <w:t xml:space="preserve"> one of the University’s </w:t>
            </w:r>
            <w:hyperlink r:id="rId13" w:history="1">
              <w:r w:rsidRPr="00D77A2C">
                <w:rPr>
                  <w:rStyle w:val="Hyperlink"/>
                  <w:rFonts w:ascii="Calibri" w:eastAsia="Times New Roman" w:hAnsi="Calibri" w:cs="Calibri"/>
                  <w:bCs/>
                  <w:color w:val="499BC9" w:themeColor="accent1"/>
                  <w:sz w:val="22"/>
                  <w:szCs w:val="22"/>
                  <w:bdr w:val="none" w:sz="0" w:space="0" w:color="auto"/>
                </w:rPr>
                <w:t>mentoring schemes</w:t>
              </w:r>
            </w:hyperlink>
            <w:r w:rsidRPr="00A86DF1">
              <w:rPr>
                <w:rFonts w:ascii="Calibri" w:eastAsia="Times New Roman" w:hAnsi="Calibri" w:cs="Calibri"/>
                <w:bCs/>
                <w:sz w:val="22"/>
                <w:szCs w:val="22"/>
                <w:bdr w:val="none" w:sz="0" w:space="0" w:color="auto"/>
              </w:rPr>
              <w:t xml:space="preserve"> </w:t>
            </w:r>
            <w:r>
              <w:rPr>
                <w:rFonts w:ascii="Calibri" w:eastAsia="Times New Roman" w:hAnsi="Calibri" w:cs="Calibri"/>
                <w:bCs/>
                <w:sz w:val="22"/>
                <w:szCs w:val="22"/>
                <w:bdr w:val="none" w:sz="0" w:space="0" w:color="auto"/>
              </w:rPr>
              <w:t xml:space="preserve">as a means of discussing </w:t>
            </w:r>
            <w:r w:rsidR="00403406">
              <w:rPr>
                <w:rFonts w:ascii="Calibri" w:eastAsia="Times New Roman" w:hAnsi="Calibri" w:cs="Calibri"/>
                <w:bCs/>
                <w:sz w:val="22"/>
                <w:szCs w:val="22"/>
                <w:bdr w:val="none" w:sz="0" w:space="0" w:color="auto"/>
              </w:rPr>
              <w:t>what support you need both during the leave period and after returning to work</w:t>
            </w:r>
            <w:r w:rsidRPr="00A86DF1">
              <w:rPr>
                <w:rFonts w:ascii="Calibri" w:eastAsia="Times New Roman" w:hAnsi="Calibri" w:cs="Calibri"/>
                <w:bCs/>
                <w:sz w:val="22"/>
                <w:szCs w:val="22"/>
                <w:bdr w:val="none" w:sz="0" w:space="0" w:color="auto"/>
              </w:rPr>
              <w:t>.</w:t>
            </w:r>
          </w:p>
        </w:tc>
        <w:sdt>
          <w:sdtPr>
            <w:rPr>
              <w:rFonts w:ascii="Calibri" w:eastAsia="Times New Roman" w:hAnsi="Calibri" w:cs="Calibri"/>
              <w:bCs/>
              <w:sz w:val="22"/>
              <w:szCs w:val="22"/>
              <w:bdr w:val="none" w:sz="0" w:space="0" w:color="auto"/>
            </w:rPr>
            <w:id w:val="-817950463"/>
            <w14:checkbox>
              <w14:checked w14:val="0"/>
              <w14:checkedState w14:val="2612" w14:font="MS Gothic"/>
              <w14:uncheckedState w14:val="2610" w14:font="MS Gothic"/>
            </w14:checkbox>
          </w:sdtPr>
          <w:sdtEndPr/>
          <w:sdtContent>
            <w:tc>
              <w:tcPr>
                <w:tcW w:w="831" w:type="dxa"/>
                <w:gridSpan w:val="2"/>
              </w:tcPr>
              <w:p w14:paraId="25F8CCD4" w14:textId="77777777" w:rsidR="00B85BFC" w:rsidRPr="00A86DF1" w:rsidRDefault="00B85BFC" w:rsidP="00D673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243ACA" w:rsidRPr="00A86DF1" w14:paraId="06A63811" w14:textId="77777777" w:rsidTr="00B85BFC">
        <w:tc>
          <w:tcPr>
            <w:tcW w:w="560" w:type="dxa"/>
          </w:tcPr>
          <w:p w14:paraId="61D5B39E" w14:textId="428E812D" w:rsidR="00243ACA" w:rsidRPr="00A86DF1" w:rsidRDefault="00CA0AB2" w:rsidP="00DB60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Pr>
                <w:rFonts w:ascii="Calibri" w:eastAsia="Times New Roman" w:hAnsi="Calibri" w:cs="Calibri"/>
                <w:bCs/>
                <w:sz w:val="22"/>
                <w:szCs w:val="22"/>
                <w:bdr w:val="none" w:sz="0" w:space="0" w:color="auto"/>
              </w:rPr>
              <w:t>7</w:t>
            </w:r>
            <w:r w:rsidR="00243ACA" w:rsidRPr="00A86DF1">
              <w:rPr>
                <w:rFonts w:ascii="Calibri" w:eastAsia="Times New Roman" w:hAnsi="Calibri" w:cs="Calibri"/>
                <w:bCs/>
                <w:sz w:val="22"/>
                <w:szCs w:val="22"/>
                <w:bdr w:val="none" w:sz="0" w:space="0" w:color="auto"/>
              </w:rPr>
              <w:t>.</w:t>
            </w:r>
          </w:p>
        </w:tc>
        <w:tc>
          <w:tcPr>
            <w:tcW w:w="7967" w:type="dxa"/>
            <w:gridSpan w:val="2"/>
          </w:tcPr>
          <w:p w14:paraId="5E58A3F7" w14:textId="77777777" w:rsidR="00243ACA" w:rsidRPr="00A86DF1" w:rsidRDefault="00243ACA" w:rsidP="00DB60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 xml:space="preserve">If you are pregnant and/or plan to breast-feed after returning to work, seek advice from the School’s Health &amp; Safety Officer </w:t>
            </w:r>
            <w:r>
              <w:rPr>
                <w:rFonts w:ascii="Calibri" w:eastAsia="Times New Roman" w:hAnsi="Calibri" w:cs="Calibri"/>
                <w:bCs/>
                <w:sz w:val="22"/>
                <w:szCs w:val="22"/>
                <w:bdr w:val="none" w:sz="0" w:space="0" w:color="auto"/>
              </w:rPr>
              <w:t>(</w:t>
            </w:r>
            <w:hyperlink r:id="rId14" w:history="1">
              <w:r w:rsidRPr="00A72118">
                <w:rPr>
                  <w:rStyle w:val="Hyperlink"/>
                  <w:rFonts w:ascii="Calibri" w:eastAsia="Times New Roman" w:hAnsi="Calibri" w:cs="Calibri"/>
                  <w:bCs/>
                  <w:color w:val="499BC9" w:themeColor="accent1"/>
                  <w:sz w:val="22"/>
                  <w:szCs w:val="22"/>
                  <w:bdr w:val="none" w:sz="0" w:space="0" w:color="auto"/>
                </w:rPr>
                <w:t>psyscman@st-andrews.ac.uk</w:t>
              </w:r>
            </w:hyperlink>
            <w:r>
              <w:rPr>
                <w:rFonts w:ascii="Calibri" w:eastAsia="Times New Roman" w:hAnsi="Calibri" w:cs="Calibri"/>
                <w:bCs/>
                <w:sz w:val="22"/>
                <w:szCs w:val="22"/>
                <w:bdr w:val="none" w:sz="0" w:space="0" w:color="auto"/>
              </w:rPr>
              <w:t>)</w:t>
            </w:r>
            <w:r w:rsidRPr="00A86DF1">
              <w:rPr>
                <w:rFonts w:ascii="Calibri" w:eastAsia="Times New Roman" w:hAnsi="Calibri" w:cs="Calibri"/>
                <w:bCs/>
                <w:sz w:val="22"/>
                <w:szCs w:val="22"/>
                <w:bdr w:val="none" w:sz="0" w:space="0" w:color="auto"/>
              </w:rPr>
              <w:t xml:space="preserve"> to make sure that your working conditions are safe both prior to leave and on returning.</w:t>
            </w:r>
          </w:p>
        </w:tc>
        <w:sdt>
          <w:sdtPr>
            <w:rPr>
              <w:rFonts w:ascii="Calibri" w:eastAsia="Times New Roman" w:hAnsi="Calibri" w:cs="Calibri"/>
              <w:bCs/>
              <w:sz w:val="22"/>
              <w:szCs w:val="22"/>
              <w:bdr w:val="none" w:sz="0" w:space="0" w:color="auto"/>
            </w:rPr>
            <w:id w:val="-2060010756"/>
            <w14:checkbox>
              <w14:checked w14:val="0"/>
              <w14:checkedState w14:val="2612" w14:font="MS Gothic"/>
              <w14:uncheckedState w14:val="2610" w14:font="MS Gothic"/>
            </w14:checkbox>
          </w:sdtPr>
          <w:sdtEndPr/>
          <w:sdtContent>
            <w:tc>
              <w:tcPr>
                <w:tcW w:w="819" w:type="dxa"/>
              </w:tcPr>
              <w:p w14:paraId="09972655" w14:textId="77777777" w:rsidR="00243ACA" w:rsidRPr="00A86DF1" w:rsidRDefault="00243ACA" w:rsidP="00DB60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374A75" w:rsidRPr="00A86DF1" w14:paraId="34762A07" w14:textId="77777777" w:rsidTr="00B85BFC">
        <w:tc>
          <w:tcPr>
            <w:tcW w:w="560" w:type="dxa"/>
          </w:tcPr>
          <w:p w14:paraId="2DBD5323" w14:textId="10A03B94" w:rsidR="00374A75" w:rsidRPr="00A86DF1" w:rsidRDefault="00CA0AB2" w:rsidP="00F03F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Pr>
                <w:rFonts w:ascii="Calibri" w:eastAsia="Times New Roman" w:hAnsi="Calibri" w:cs="Calibri"/>
                <w:bCs/>
                <w:sz w:val="22"/>
                <w:szCs w:val="22"/>
                <w:bdr w:val="none" w:sz="0" w:space="0" w:color="auto"/>
              </w:rPr>
              <w:t>8</w:t>
            </w:r>
            <w:r w:rsidR="00374A75" w:rsidRPr="00A86DF1">
              <w:rPr>
                <w:rFonts w:ascii="Calibri" w:eastAsia="Times New Roman" w:hAnsi="Calibri" w:cs="Calibri"/>
                <w:bCs/>
                <w:sz w:val="22"/>
                <w:szCs w:val="22"/>
                <w:bdr w:val="none" w:sz="0" w:space="0" w:color="auto"/>
              </w:rPr>
              <w:t>.</w:t>
            </w:r>
          </w:p>
        </w:tc>
        <w:tc>
          <w:tcPr>
            <w:tcW w:w="7967" w:type="dxa"/>
            <w:gridSpan w:val="2"/>
          </w:tcPr>
          <w:p w14:paraId="532B27CD" w14:textId="2239876D" w:rsidR="00374A75" w:rsidRPr="00A86DF1" w:rsidRDefault="00374A75" w:rsidP="00AE27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 xml:space="preserve">Take a look at the Flexible Working policy, which can be found on the University’s </w:t>
            </w:r>
            <w:hyperlink r:id="rId15" w:history="1">
              <w:r w:rsidRPr="00A86DF1">
                <w:rPr>
                  <w:rStyle w:val="Hyperlink"/>
                  <w:rFonts w:ascii="Calibri" w:eastAsia="Times New Roman" w:hAnsi="Calibri" w:cs="Calibri"/>
                  <w:bCs/>
                  <w:color w:val="499BC9" w:themeColor="accent1"/>
                  <w:sz w:val="22"/>
                  <w:szCs w:val="22"/>
                  <w:bdr w:val="none" w:sz="0" w:space="0" w:color="auto"/>
                </w:rPr>
                <w:t>policy database</w:t>
              </w:r>
            </w:hyperlink>
            <w:r w:rsidR="001E142E" w:rsidRPr="00A86DF1">
              <w:rPr>
                <w:rFonts w:ascii="Calibri" w:eastAsia="Times New Roman" w:hAnsi="Calibri" w:cs="Calibri"/>
                <w:bCs/>
                <w:sz w:val="22"/>
                <w:szCs w:val="22"/>
                <w:bdr w:val="none" w:sz="0" w:space="0" w:color="auto"/>
              </w:rPr>
              <w:t>. I</w:t>
            </w:r>
            <w:r w:rsidRPr="00A86DF1">
              <w:rPr>
                <w:rFonts w:ascii="Calibri" w:eastAsia="Times New Roman" w:hAnsi="Calibri" w:cs="Calibri"/>
                <w:bCs/>
                <w:sz w:val="22"/>
                <w:szCs w:val="22"/>
                <w:bdr w:val="none" w:sz="0" w:space="0" w:color="auto"/>
              </w:rPr>
              <w:t>f you are interested in changing your working patterns or number of hours on returning t</w:t>
            </w:r>
            <w:r w:rsidR="001E142E" w:rsidRPr="00A86DF1">
              <w:rPr>
                <w:rFonts w:ascii="Calibri" w:eastAsia="Times New Roman" w:hAnsi="Calibri" w:cs="Calibri"/>
                <w:bCs/>
                <w:sz w:val="22"/>
                <w:szCs w:val="22"/>
                <w:bdr w:val="none" w:sz="0" w:space="0" w:color="auto"/>
              </w:rPr>
              <w:t>o work, discuss this option with your Line Manager</w:t>
            </w:r>
            <w:r w:rsidR="00886085" w:rsidRPr="00A86DF1">
              <w:rPr>
                <w:rFonts w:ascii="Calibri" w:eastAsia="Times New Roman" w:hAnsi="Calibri" w:cs="Calibri"/>
                <w:bCs/>
                <w:sz w:val="22"/>
                <w:szCs w:val="22"/>
                <w:bdr w:val="none" w:sz="0" w:space="0" w:color="auto"/>
              </w:rPr>
              <w:t>,</w:t>
            </w:r>
            <w:r w:rsidR="001E142E" w:rsidRPr="00A86DF1">
              <w:rPr>
                <w:rFonts w:ascii="Calibri" w:eastAsia="Times New Roman" w:hAnsi="Calibri" w:cs="Calibri"/>
                <w:bCs/>
                <w:sz w:val="22"/>
                <w:szCs w:val="22"/>
                <w:bdr w:val="none" w:sz="0" w:space="0" w:color="auto"/>
              </w:rPr>
              <w:t xml:space="preserve"> and complete </w:t>
            </w:r>
            <w:r w:rsidR="00886085" w:rsidRPr="00A86DF1">
              <w:rPr>
                <w:rFonts w:ascii="Calibri" w:eastAsia="Times New Roman" w:hAnsi="Calibri" w:cs="Calibri"/>
                <w:bCs/>
                <w:sz w:val="22"/>
                <w:szCs w:val="22"/>
                <w:bdr w:val="none" w:sz="0" w:space="0" w:color="auto"/>
              </w:rPr>
              <w:t xml:space="preserve">the relevant </w:t>
            </w:r>
            <w:r w:rsidR="00C96CC3" w:rsidRPr="00A86DF1">
              <w:rPr>
                <w:rFonts w:ascii="Calibri" w:eastAsia="Times New Roman" w:hAnsi="Calibri" w:cs="Calibri"/>
                <w:bCs/>
                <w:sz w:val="22"/>
                <w:szCs w:val="22"/>
                <w:bdr w:val="none" w:sz="0" w:space="0" w:color="auto"/>
              </w:rPr>
              <w:t xml:space="preserve">application </w:t>
            </w:r>
            <w:r w:rsidR="00886085" w:rsidRPr="00A86DF1">
              <w:rPr>
                <w:rFonts w:ascii="Calibri" w:eastAsia="Times New Roman" w:hAnsi="Calibri" w:cs="Calibri"/>
                <w:bCs/>
                <w:sz w:val="22"/>
                <w:szCs w:val="22"/>
                <w:bdr w:val="none" w:sz="0" w:space="0" w:color="auto"/>
              </w:rPr>
              <w:t xml:space="preserve">form </w:t>
            </w:r>
            <w:r w:rsidR="00ED127A">
              <w:rPr>
                <w:rFonts w:ascii="Calibri" w:eastAsia="Times New Roman" w:hAnsi="Calibri" w:cs="Calibri"/>
                <w:bCs/>
                <w:sz w:val="22"/>
                <w:szCs w:val="22"/>
                <w:bdr w:val="none" w:sz="0" w:space="0" w:color="auto"/>
              </w:rPr>
              <w:t>(which can be found in the appendix of the Flexible Working policy).</w:t>
            </w:r>
            <w:r w:rsidR="00275D3E">
              <w:rPr>
                <w:rFonts w:ascii="Calibri" w:eastAsia="Times New Roman" w:hAnsi="Calibri" w:cs="Calibri"/>
                <w:bCs/>
                <w:sz w:val="22"/>
                <w:szCs w:val="22"/>
                <w:bdr w:val="none" w:sz="0" w:space="0" w:color="auto"/>
              </w:rPr>
              <w:t xml:space="preserve"> The process can potentially take up to 3 months.</w:t>
            </w:r>
          </w:p>
        </w:tc>
        <w:sdt>
          <w:sdtPr>
            <w:rPr>
              <w:rFonts w:ascii="Calibri" w:eastAsia="Times New Roman" w:hAnsi="Calibri" w:cs="Calibri"/>
              <w:bCs/>
              <w:sz w:val="22"/>
              <w:szCs w:val="22"/>
              <w:bdr w:val="none" w:sz="0" w:space="0" w:color="auto"/>
            </w:rPr>
            <w:id w:val="1960679856"/>
            <w14:checkbox>
              <w14:checked w14:val="0"/>
              <w14:checkedState w14:val="2612" w14:font="MS Gothic"/>
              <w14:uncheckedState w14:val="2610" w14:font="MS Gothic"/>
            </w14:checkbox>
          </w:sdtPr>
          <w:sdtEndPr/>
          <w:sdtContent>
            <w:tc>
              <w:tcPr>
                <w:tcW w:w="819" w:type="dxa"/>
              </w:tcPr>
              <w:p w14:paraId="39A2C541" w14:textId="31964B8B" w:rsidR="00374A75" w:rsidRPr="00A86DF1" w:rsidRDefault="00374A75"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603A82" w:rsidRPr="00A86DF1" w14:paraId="254237BC" w14:textId="77777777" w:rsidTr="00B85BFC">
        <w:tc>
          <w:tcPr>
            <w:tcW w:w="560" w:type="dxa"/>
          </w:tcPr>
          <w:p w14:paraId="2BCE0BFA" w14:textId="01EFB2ED" w:rsidR="00603A82" w:rsidRPr="00A86DF1" w:rsidRDefault="00CA0AB2" w:rsidP="00F03F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Pr>
                <w:rFonts w:ascii="Calibri" w:eastAsia="Times New Roman" w:hAnsi="Calibri" w:cs="Calibri"/>
                <w:bCs/>
                <w:sz w:val="22"/>
                <w:szCs w:val="22"/>
                <w:bdr w:val="none" w:sz="0" w:space="0" w:color="auto"/>
              </w:rPr>
              <w:t>9</w:t>
            </w:r>
            <w:r w:rsidR="00603A82" w:rsidRPr="00A86DF1">
              <w:rPr>
                <w:rFonts w:ascii="Calibri" w:eastAsia="Times New Roman" w:hAnsi="Calibri" w:cs="Calibri"/>
                <w:bCs/>
                <w:sz w:val="22"/>
                <w:szCs w:val="22"/>
                <w:bdr w:val="none" w:sz="0" w:space="0" w:color="auto"/>
              </w:rPr>
              <w:t>.</w:t>
            </w:r>
          </w:p>
        </w:tc>
        <w:tc>
          <w:tcPr>
            <w:tcW w:w="7967" w:type="dxa"/>
            <w:gridSpan w:val="2"/>
          </w:tcPr>
          <w:p w14:paraId="1914DF0F" w14:textId="0ED5F9F5" w:rsidR="00603A82" w:rsidRPr="00A86DF1" w:rsidRDefault="00603A82" w:rsidP="00AA17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Discuss with your Line Manager when any outstanding annual leave will be taken. You will continue to accrue annual leave during maternit</w:t>
            </w:r>
            <w:r w:rsidR="00AA1784" w:rsidRPr="00A86DF1">
              <w:rPr>
                <w:rFonts w:ascii="Calibri" w:eastAsia="Times New Roman" w:hAnsi="Calibri" w:cs="Calibri"/>
                <w:bCs/>
                <w:sz w:val="22"/>
                <w:szCs w:val="22"/>
                <w:bdr w:val="none" w:sz="0" w:space="0" w:color="auto"/>
              </w:rPr>
              <w:t xml:space="preserve">y/paternity/ adoption leave, which </w:t>
            </w:r>
            <w:r w:rsidRPr="00A86DF1">
              <w:rPr>
                <w:rFonts w:ascii="Calibri" w:eastAsia="Times New Roman" w:hAnsi="Calibri" w:cs="Calibri"/>
                <w:bCs/>
                <w:sz w:val="22"/>
                <w:szCs w:val="22"/>
                <w:bdr w:val="none" w:sz="0" w:space="0" w:color="auto"/>
              </w:rPr>
              <w:t xml:space="preserve">you might want to take immediately </w:t>
            </w:r>
            <w:r w:rsidR="00AA1784" w:rsidRPr="00A86DF1">
              <w:rPr>
                <w:rFonts w:ascii="Calibri" w:eastAsia="Times New Roman" w:hAnsi="Calibri" w:cs="Calibri"/>
                <w:bCs/>
                <w:sz w:val="22"/>
                <w:szCs w:val="22"/>
                <w:bdr w:val="none" w:sz="0" w:space="0" w:color="auto"/>
              </w:rPr>
              <w:t>after returning</w:t>
            </w:r>
            <w:r w:rsidRPr="00A86DF1">
              <w:rPr>
                <w:rFonts w:ascii="Calibri" w:eastAsia="Times New Roman" w:hAnsi="Calibri" w:cs="Calibri"/>
                <w:bCs/>
                <w:sz w:val="22"/>
                <w:szCs w:val="22"/>
                <w:bdr w:val="none" w:sz="0" w:space="0" w:color="auto"/>
              </w:rPr>
              <w:t>.</w:t>
            </w:r>
          </w:p>
        </w:tc>
        <w:sdt>
          <w:sdtPr>
            <w:rPr>
              <w:rFonts w:ascii="Calibri" w:eastAsia="Times New Roman" w:hAnsi="Calibri" w:cs="Calibri"/>
              <w:bCs/>
              <w:sz w:val="22"/>
              <w:szCs w:val="22"/>
              <w:bdr w:val="none" w:sz="0" w:space="0" w:color="auto"/>
            </w:rPr>
            <w:id w:val="857004220"/>
            <w14:checkbox>
              <w14:checked w14:val="0"/>
              <w14:checkedState w14:val="2612" w14:font="MS Gothic"/>
              <w14:uncheckedState w14:val="2610" w14:font="MS Gothic"/>
            </w14:checkbox>
          </w:sdtPr>
          <w:sdtEndPr/>
          <w:sdtContent>
            <w:tc>
              <w:tcPr>
                <w:tcW w:w="819" w:type="dxa"/>
              </w:tcPr>
              <w:p w14:paraId="50BE07E8" w14:textId="044E1C00" w:rsidR="00603A82" w:rsidRPr="00A86DF1" w:rsidRDefault="00603A82"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AA1784" w:rsidRPr="00A86DF1" w14:paraId="5ECC207E" w14:textId="77777777" w:rsidTr="00B85BFC">
        <w:tc>
          <w:tcPr>
            <w:tcW w:w="560" w:type="dxa"/>
          </w:tcPr>
          <w:p w14:paraId="69B6D44B" w14:textId="14B9EEEA" w:rsidR="00AA1784" w:rsidRPr="00A86DF1" w:rsidRDefault="00CA0AB2" w:rsidP="00833F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Pr>
                <w:rFonts w:ascii="Calibri" w:eastAsia="Times New Roman" w:hAnsi="Calibri" w:cs="Calibri"/>
                <w:bCs/>
                <w:sz w:val="22"/>
                <w:szCs w:val="22"/>
                <w:bdr w:val="none" w:sz="0" w:space="0" w:color="auto"/>
              </w:rPr>
              <w:t>10</w:t>
            </w:r>
            <w:r w:rsidR="00AA1784" w:rsidRPr="00A86DF1">
              <w:rPr>
                <w:rFonts w:ascii="Calibri" w:eastAsia="Times New Roman" w:hAnsi="Calibri" w:cs="Calibri"/>
                <w:bCs/>
                <w:sz w:val="22"/>
                <w:szCs w:val="22"/>
                <w:bdr w:val="none" w:sz="0" w:space="0" w:color="auto"/>
              </w:rPr>
              <w:t>.</w:t>
            </w:r>
          </w:p>
        </w:tc>
        <w:tc>
          <w:tcPr>
            <w:tcW w:w="7967" w:type="dxa"/>
            <w:gridSpan w:val="2"/>
          </w:tcPr>
          <w:p w14:paraId="25FB3C6E" w14:textId="38347BC2" w:rsidR="00AA1784" w:rsidRPr="00A86DF1" w:rsidRDefault="00AA1784" w:rsidP="00833F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If you are pregnant, you are entitled to paid time off work to attend antenatal appointments</w:t>
            </w:r>
            <w:r w:rsidR="00A72118">
              <w:rPr>
                <w:rFonts w:ascii="Calibri" w:eastAsia="Times New Roman" w:hAnsi="Calibri" w:cs="Calibri"/>
                <w:bCs/>
                <w:sz w:val="22"/>
                <w:szCs w:val="22"/>
                <w:bdr w:val="none" w:sz="0" w:space="0" w:color="auto"/>
              </w:rPr>
              <w:t xml:space="preserve">, as outlined in the </w:t>
            </w:r>
            <w:hyperlink r:id="rId16" w:history="1">
              <w:r w:rsidR="00A72118" w:rsidRPr="00A72118">
                <w:rPr>
                  <w:rStyle w:val="Hyperlink"/>
                  <w:rFonts w:ascii="Calibri" w:eastAsia="Times New Roman" w:hAnsi="Calibri" w:cs="Calibri"/>
                  <w:bCs/>
                  <w:color w:val="499BC9" w:themeColor="accent1"/>
                  <w:sz w:val="22"/>
                  <w:szCs w:val="22"/>
                  <w:bdr w:val="none" w:sz="0" w:space="0" w:color="auto"/>
                </w:rPr>
                <w:t>Antenatal Appointment policy</w:t>
              </w:r>
            </w:hyperlink>
            <w:r w:rsidRPr="00A86DF1">
              <w:rPr>
                <w:rFonts w:ascii="Calibri" w:eastAsia="Times New Roman" w:hAnsi="Calibri" w:cs="Calibri"/>
                <w:bCs/>
                <w:sz w:val="22"/>
                <w:szCs w:val="22"/>
                <w:bdr w:val="none" w:sz="0" w:space="0" w:color="auto"/>
              </w:rPr>
              <w:t xml:space="preserve">. </w:t>
            </w:r>
            <w:r w:rsidR="00E85968">
              <w:rPr>
                <w:rFonts w:ascii="Calibri" w:eastAsia="Times New Roman" w:hAnsi="Calibri" w:cs="Calibri"/>
                <w:bCs/>
                <w:sz w:val="22"/>
                <w:szCs w:val="22"/>
                <w:bdr w:val="none" w:sz="0" w:space="0" w:color="auto"/>
              </w:rPr>
              <w:t xml:space="preserve">If some of your duties need to be covered while you are attending appointments, </w:t>
            </w:r>
            <w:r w:rsidRPr="00A86DF1">
              <w:rPr>
                <w:rFonts w:ascii="Calibri" w:eastAsia="Times New Roman" w:hAnsi="Calibri" w:cs="Calibri"/>
                <w:bCs/>
                <w:sz w:val="22"/>
                <w:szCs w:val="22"/>
                <w:bdr w:val="none" w:sz="0" w:space="0" w:color="auto"/>
              </w:rPr>
              <w:t>let your Line Manager know in advance</w:t>
            </w:r>
            <w:r w:rsidR="00E85968">
              <w:rPr>
                <w:rFonts w:ascii="Calibri" w:eastAsia="Times New Roman" w:hAnsi="Calibri" w:cs="Calibri"/>
                <w:bCs/>
                <w:sz w:val="22"/>
                <w:szCs w:val="22"/>
                <w:bdr w:val="none" w:sz="0" w:space="0" w:color="auto"/>
              </w:rPr>
              <w:t>, so that adequate cover can be arranged</w:t>
            </w:r>
            <w:r w:rsidRPr="00A86DF1">
              <w:rPr>
                <w:rFonts w:ascii="Calibri" w:eastAsia="Times New Roman" w:hAnsi="Calibri" w:cs="Calibri"/>
                <w:bCs/>
                <w:sz w:val="22"/>
                <w:szCs w:val="22"/>
                <w:bdr w:val="none" w:sz="0" w:space="0" w:color="auto"/>
              </w:rPr>
              <w:t>.</w:t>
            </w:r>
          </w:p>
        </w:tc>
        <w:sdt>
          <w:sdtPr>
            <w:rPr>
              <w:rFonts w:ascii="Calibri" w:eastAsia="Times New Roman" w:hAnsi="Calibri" w:cs="Calibri"/>
              <w:bCs/>
              <w:sz w:val="22"/>
              <w:szCs w:val="22"/>
              <w:bdr w:val="none" w:sz="0" w:space="0" w:color="auto"/>
            </w:rPr>
            <w:id w:val="-408701645"/>
            <w14:checkbox>
              <w14:checked w14:val="0"/>
              <w14:checkedState w14:val="2612" w14:font="MS Gothic"/>
              <w14:uncheckedState w14:val="2610" w14:font="MS Gothic"/>
            </w14:checkbox>
          </w:sdtPr>
          <w:sdtEndPr/>
          <w:sdtContent>
            <w:tc>
              <w:tcPr>
                <w:tcW w:w="819" w:type="dxa"/>
              </w:tcPr>
              <w:p w14:paraId="324A131D" w14:textId="77777777" w:rsidR="00AA1784" w:rsidRPr="00A86DF1" w:rsidRDefault="00AA1784"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603A82" w:rsidRPr="00A86DF1" w14:paraId="29BD8AAA" w14:textId="77777777" w:rsidTr="00B85BFC">
        <w:tc>
          <w:tcPr>
            <w:tcW w:w="560" w:type="dxa"/>
          </w:tcPr>
          <w:p w14:paraId="292ABAFC" w14:textId="3148E171" w:rsidR="00603A82" w:rsidRPr="00A86DF1" w:rsidRDefault="00243ACA" w:rsidP="00F03F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Pr>
                <w:rFonts w:ascii="Calibri" w:eastAsia="Times New Roman" w:hAnsi="Calibri" w:cs="Calibri"/>
                <w:bCs/>
                <w:sz w:val="22"/>
                <w:szCs w:val="22"/>
                <w:bdr w:val="none" w:sz="0" w:space="0" w:color="auto"/>
              </w:rPr>
              <w:t>1</w:t>
            </w:r>
            <w:r w:rsidR="00CA0AB2">
              <w:rPr>
                <w:rFonts w:ascii="Calibri" w:eastAsia="Times New Roman" w:hAnsi="Calibri" w:cs="Calibri"/>
                <w:bCs/>
                <w:sz w:val="22"/>
                <w:szCs w:val="22"/>
                <w:bdr w:val="none" w:sz="0" w:space="0" w:color="auto"/>
              </w:rPr>
              <w:t>1</w:t>
            </w:r>
            <w:r w:rsidR="00603A82" w:rsidRPr="00A86DF1">
              <w:rPr>
                <w:rFonts w:ascii="Calibri" w:eastAsia="Times New Roman" w:hAnsi="Calibri" w:cs="Calibri"/>
                <w:bCs/>
                <w:sz w:val="22"/>
                <w:szCs w:val="22"/>
                <w:bdr w:val="none" w:sz="0" w:space="0" w:color="auto"/>
              </w:rPr>
              <w:t>.</w:t>
            </w:r>
          </w:p>
        </w:tc>
        <w:tc>
          <w:tcPr>
            <w:tcW w:w="7967" w:type="dxa"/>
            <w:gridSpan w:val="2"/>
          </w:tcPr>
          <w:p w14:paraId="2AC5CB38" w14:textId="3577BCA2" w:rsidR="00603A82" w:rsidRPr="00A86DF1" w:rsidRDefault="00603A82" w:rsidP="00AA17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Agree with your Line Manager how much contact you would like when you are on leave and how you would like to be contacted (e.g. email/text/phone).</w:t>
            </w:r>
            <w:r w:rsidR="00AA1784" w:rsidRPr="00A86DF1">
              <w:rPr>
                <w:rFonts w:ascii="Calibri" w:eastAsia="Times New Roman" w:hAnsi="Calibri" w:cs="Calibri"/>
                <w:bCs/>
                <w:sz w:val="22"/>
                <w:szCs w:val="22"/>
                <w:bdr w:val="none" w:sz="0" w:space="0" w:color="auto"/>
              </w:rPr>
              <w:t xml:space="preserve"> You are not obliged to remain in contact during leave, but you might prefer to be kept up-to-date about key events</w:t>
            </w:r>
            <w:r w:rsidR="002C5CB0">
              <w:rPr>
                <w:rFonts w:ascii="Calibri" w:eastAsia="Times New Roman" w:hAnsi="Calibri" w:cs="Calibri"/>
                <w:bCs/>
                <w:sz w:val="22"/>
                <w:szCs w:val="22"/>
                <w:bdr w:val="none" w:sz="0" w:space="0" w:color="auto"/>
              </w:rPr>
              <w:t>, announcements</w:t>
            </w:r>
            <w:r w:rsidR="00AA1784" w:rsidRPr="00A86DF1">
              <w:rPr>
                <w:rFonts w:ascii="Calibri" w:eastAsia="Times New Roman" w:hAnsi="Calibri" w:cs="Calibri"/>
                <w:bCs/>
                <w:sz w:val="22"/>
                <w:szCs w:val="22"/>
                <w:bdr w:val="none" w:sz="0" w:space="0" w:color="auto"/>
              </w:rPr>
              <w:t xml:space="preserve"> or developments (also see KIT</w:t>
            </w:r>
            <w:r w:rsidR="00EE706E">
              <w:rPr>
                <w:rFonts w:ascii="Calibri" w:eastAsia="Times New Roman" w:hAnsi="Calibri" w:cs="Calibri"/>
                <w:bCs/>
                <w:sz w:val="22"/>
                <w:szCs w:val="22"/>
                <w:bdr w:val="none" w:sz="0" w:space="0" w:color="auto"/>
              </w:rPr>
              <w:t>/SPLIT</w:t>
            </w:r>
            <w:r w:rsidR="00AA1784" w:rsidRPr="00A86DF1">
              <w:rPr>
                <w:rFonts w:ascii="Calibri" w:eastAsia="Times New Roman" w:hAnsi="Calibri" w:cs="Calibri"/>
                <w:bCs/>
                <w:sz w:val="22"/>
                <w:szCs w:val="22"/>
                <w:bdr w:val="none" w:sz="0" w:space="0" w:color="auto"/>
              </w:rPr>
              <w:t xml:space="preserve"> days below).</w:t>
            </w:r>
          </w:p>
        </w:tc>
        <w:sdt>
          <w:sdtPr>
            <w:rPr>
              <w:rFonts w:ascii="Calibri" w:eastAsia="Times New Roman" w:hAnsi="Calibri" w:cs="Calibri"/>
              <w:bCs/>
              <w:sz w:val="22"/>
              <w:szCs w:val="22"/>
              <w:bdr w:val="none" w:sz="0" w:space="0" w:color="auto"/>
            </w:rPr>
            <w:id w:val="-2027321954"/>
            <w14:checkbox>
              <w14:checked w14:val="0"/>
              <w14:checkedState w14:val="2612" w14:font="MS Gothic"/>
              <w14:uncheckedState w14:val="2610" w14:font="MS Gothic"/>
            </w14:checkbox>
          </w:sdtPr>
          <w:sdtEndPr/>
          <w:sdtContent>
            <w:tc>
              <w:tcPr>
                <w:tcW w:w="819" w:type="dxa"/>
              </w:tcPr>
              <w:p w14:paraId="0111FA57" w14:textId="25968304" w:rsidR="00603A82" w:rsidRPr="00A86DF1" w:rsidRDefault="00603A82"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603A82" w:rsidRPr="00A86DF1" w14:paraId="0694F9E9" w14:textId="77777777" w:rsidTr="00B85BFC">
        <w:tc>
          <w:tcPr>
            <w:tcW w:w="560" w:type="dxa"/>
          </w:tcPr>
          <w:p w14:paraId="239F3B28" w14:textId="3E06A485" w:rsidR="00603A82" w:rsidRPr="00A86DF1" w:rsidRDefault="00243ACA" w:rsidP="009A42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Pr>
                <w:rFonts w:ascii="Calibri" w:eastAsia="Times New Roman" w:hAnsi="Calibri" w:cs="Calibri"/>
                <w:bCs/>
                <w:sz w:val="22"/>
                <w:szCs w:val="22"/>
                <w:bdr w:val="none" w:sz="0" w:space="0" w:color="auto"/>
              </w:rPr>
              <w:t>1</w:t>
            </w:r>
            <w:r w:rsidR="00CA0AB2">
              <w:rPr>
                <w:rFonts w:ascii="Calibri" w:eastAsia="Times New Roman" w:hAnsi="Calibri" w:cs="Calibri"/>
                <w:bCs/>
                <w:sz w:val="22"/>
                <w:szCs w:val="22"/>
                <w:bdr w:val="none" w:sz="0" w:space="0" w:color="auto"/>
              </w:rPr>
              <w:t>2</w:t>
            </w:r>
            <w:r w:rsidR="00603A82" w:rsidRPr="00A86DF1">
              <w:rPr>
                <w:rFonts w:ascii="Calibri" w:eastAsia="Times New Roman" w:hAnsi="Calibri" w:cs="Calibri"/>
                <w:bCs/>
                <w:sz w:val="22"/>
                <w:szCs w:val="22"/>
                <w:bdr w:val="none" w:sz="0" w:space="0" w:color="auto"/>
              </w:rPr>
              <w:t>.</w:t>
            </w:r>
          </w:p>
        </w:tc>
        <w:tc>
          <w:tcPr>
            <w:tcW w:w="7967" w:type="dxa"/>
            <w:gridSpan w:val="2"/>
          </w:tcPr>
          <w:p w14:paraId="468DFCDC" w14:textId="7151E9D9" w:rsidR="00603A82" w:rsidRPr="00A86DF1" w:rsidRDefault="00603A82" w:rsidP="00DC52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 xml:space="preserve">If you are taking Maternity Leave, you are entitled to take Keeping in Touch </w:t>
            </w:r>
            <w:r w:rsidR="00AA1784" w:rsidRPr="00A86DF1">
              <w:rPr>
                <w:rFonts w:ascii="Calibri" w:eastAsia="Times New Roman" w:hAnsi="Calibri" w:cs="Calibri"/>
                <w:bCs/>
                <w:sz w:val="22"/>
                <w:szCs w:val="22"/>
                <w:bdr w:val="none" w:sz="0" w:space="0" w:color="auto"/>
              </w:rPr>
              <w:t xml:space="preserve">(KIT) </w:t>
            </w:r>
            <w:r w:rsidRPr="00A86DF1">
              <w:rPr>
                <w:rFonts w:ascii="Calibri" w:eastAsia="Times New Roman" w:hAnsi="Calibri" w:cs="Calibri"/>
                <w:bCs/>
                <w:sz w:val="22"/>
                <w:szCs w:val="22"/>
                <w:bdr w:val="none" w:sz="0" w:space="0" w:color="auto"/>
              </w:rPr>
              <w:t>days (up to 10 days</w:t>
            </w:r>
            <w:r w:rsidR="00AA1784" w:rsidRPr="00A86DF1">
              <w:rPr>
                <w:rFonts w:ascii="Calibri" w:eastAsia="Times New Roman" w:hAnsi="Calibri" w:cs="Calibri"/>
                <w:bCs/>
                <w:sz w:val="22"/>
                <w:szCs w:val="22"/>
                <w:bdr w:val="none" w:sz="0" w:space="0" w:color="auto"/>
              </w:rPr>
              <w:t xml:space="preserve"> in total</w:t>
            </w:r>
            <w:r w:rsidRPr="00A86DF1">
              <w:rPr>
                <w:rFonts w:ascii="Calibri" w:eastAsia="Times New Roman" w:hAnsi="Calibri" w:cs="Calibri"/>
                <w:bCs/>
                <w:sz w:val="22"/>
                <w:szCs w:val="22"/>
                <w:bdr w:val="none" w:sz="0" w:space="0" w:color="auto"/>
              </w:rPr>
              <w:t>), which provide you with the opportunity to engage in work-related activities (e.g., training activities, team catch-ups</w:t>
            </w:r>
            <w:r w:rsidR="00AA1784" w:rsidRPr="00A86DF1">
              <w:rPr>
                <w:rFonts w:ascii="Calibri" w:eastAsia="Times New Roman" w:hAnsi="Calibri" w:cs="Calibri"/>
                <w:bCs/>
                <w:sz w:val="22"/>
                <w:szCs w:val="22"/>
                <w:bdr w:val="none" w:sz="0" w:space="0" w:color="auto"/>
              </w:rPr>
              <w:t>).</w:t>
            </w:r>
            <w:r w:rsidR="00EE706E">
              <w:rPr>
                <w:rFonts w:ascii="Calibri" w:eastAsia="Times New Roman" w:hAnsi="Calibri" w:cs="Calibri"/>
                <w:bCs/>
                <w:sz w:val="22"/>
                <w:szCs w:val="22"/>
                <w:bdr w:val="none" w:sz="0" w:space="0" w:color="auto"/>
              </w:rPr>
              <w:t xml:space="preserve"> For Shared Parental Leave, you can take Shared Parental Leave in Touch (SPLIT) days (up to 20 days in total).</w:t>
            </w:r>
            <w:r w:rsidR="00AA1784" w:rsidRPr="00A86DF1">
              <w:rPr>
                <w:rFonts w:ascii="Calibri" w:eastAsia="Times New Roman" w:hAnsi="Calibri" w:cs="Calibri"/>
                <w:bCs/>
                <w:sz w:val="22"/>
                <w:szCs w:val="22"/>
                <w:bdr w:val="none" w:sz="0" w:space="0" w:color="auto"/>
              </w:rPr>
              <w:t xml:space="preserve"> Y</w:t>
            </w:r>
            <w:r w:rsidRPr="00A86DF1">
              <w:rPr>
                <w:rFonts w:ascii="Calibri" w:eastAsia="Times New Roman" w:hAnsi="Calibri" w:cs="Calibri"/>
                <w:bCs/>
                <w:sz w:val="22"/>
                <w:szCs w:val="22"/>
                <w:bdr w:val="none" w:sz="0" w:space="0" w:color="auto"/>
              </w:rPr>
              <w:t xml:space="preserve">ou will receive a days’ </w:t>
            </w:r>
            <w:r w:rsidR="00AA1784" w:rsidRPr="00A86DF1">
              <w:rPr>
                <w:rFonts w:ascii="Calibri" w:eastAsia="Times New Roman" w:hAnsi="Calibri" w:cs="Calibri"/>
                <w:bCs/>
                <w:sz w:val="22"/>
                <w:szCs w:val="22"/>
                <w:bdr w:val="none" w:sz="0" w:space="0" w:color="auto"/>
              </w:rPr>
              <w:t>salary payment</w:t>
            </w:r>
            <w:r w:rsidRPr="00A86DF1">
              <w:rPr>
                <w:rFonts w:ascii="Calibri" w:eastAsia="Times New Roman" w:hAnsi="Calibri" w:cs="Calibri"/>
                <w:bCs/>
                <w:sz w:val="22"/>
                <w:szCs w:val="22"/>
                <w:bdr w:val="none" w:sz="0" w:space="0" w:color="auto"/>
              </w:rPr>
              <w:t xml:space="preserve"> for each</w:t>
            </w:r>
            <w:r w:rsidR="00AA1784" w:rsidRPr="00A86DF1">
              <w:rPr>
                <w:rFonts w:ascii="Calibri" w:eastAsia="Times New Roman" w:hAnsi="Calibri" w:cs="Calibri"/>
                <w:bCs/>
                <w:sz w:val="22"/>
                <w:szCs w:val="22"/>
                <w:bdr w:val="none" w:sz="0" w:space="0" w:color="auto"/>
              </w:rPr>
              <w:t xml:space="preserve"> (full or part)</w:t>
            </w:r>
            <w:r w:rsidRPr="00A86DF1">
              <w:rPr>
                <w:rFonts w:ascii="Calibri" w:eastAsia="Times New Roman" w:hAnsi="Calibri" w:cs="Calibri"/>
                <w:bCs/>
                <w:sz w:val="22"/>
                <w:szCs w:val="22"/>
                <w:bdr w:val="none" w:sz="0" w:space="0" w:color="auto"/>
              </w:rPr>
              <w:t xml:space="preserve"> KIT </w:t>
            </w:r>
            <w:r w:rsidR="00EE706E">
              <w:rPr>
                <w:rFonts w:ascii="Calibri" w:eastAsia="Times New Roman" w:hAnsi="Calibri" w:cs="Calibri"/>
                <w:bCs/>
                <w:sz w:val="22"/>
                <w:szCs w:val="22"/>
                <w:bdr w:val="none" w:sz="0" w:space="0" w:color="auto"/>
              </w:rPr>
              <w:t xml:space="preserve">or SPLIT </w:t>
            </w:r>
            <w:r w:rsidRPr="00A86DF1">
              <w:rPr>
                <w:rFonts w:ascii="Calibri" w:eastAsia="Times New Roman" w:hAnsi="Calibri" w:cs="Calibri"/>
                <w:bCs/>
                <w:sz w:val="22"/>
                <w:szCs w:val="22"/>
                <w:bdr w:val="none" w:sz="0" w:space="0" w:color="auto"/>
              </w:rPr>
              <w:t xml:space="preserve">day. You are not obliged to take </w:t>
            </w:r>
            <w:r w:rsidR="00AA1784" w:rsidRPr="00A86DF1">
              <w:rPr>
                <w:rFonts w:ascii="Calibri" w:eastAsia="Times New Roman" w:hAnsi="Calibri" w:cs="Calibri"/>
                <w:bCs/>
                <w:sz w:val="22"/>
                <w:szCs w:val="22"/>
                <w:bdr w:val="none" w:sz="0" w:space="0" w:color="auto"/>
              </w:rPr>
              <w:t>KIT</w:t>
            </w:r>
            <w:r w:rsidR="00EE706E">
              <w:rPr>
                <w:rFonts w:ascii="Calibri" w:eastAsia="Times New Roman" w:hAnsi="Calibri" w:cs="Calibri"/>
                <w:bCs/>
                <w:sz w:val="22"/>
                <w:szCs w:val="22"/>
                <w:bdr w:val="none" w:sz="0" w:space="0" w:color="auto"/>
              </w:rPr>
              <w:t>/SPLIT</w:t>
            </w:r>
            <w:r w:rsidR="00AA1784" w:rsidRPr="00A86DF1">
              <w:rPr>
                <w:rFonts w:ascii="Calibri" w:eastAsia="Times New Roman" w:hAnsi="Calibri" w:cs="Calibri"/>
                <w:bCs/>
                <w:sz w:val="22"/>
                <w:szCs w:val="22"/>
                <w:bdr w:val="none" w:sz="0" w:space="0" w:color="auto"/>
              </w:rPr>
              <w:t xml:space="preserve"> days, and </w:t>
            </w:r>
            <w:r w:rsidR="00DC52F5" w:rsidRPr="00A86DF1">
              <w:rPr>
                <w:rFonts w:ascii="Calibri" w:eastAsia="Times New Roman" w:hAnsi="Calibri" w:cs="Calibri"/>
                <w:bCs/>
                <w:sz w:val="22"/>
                <w:szCs w:val="22"/>
                <w:bdr w:val="none" w:sz="0" w:space="0" w:color="auto"/>
              </w:rPr>
              <w:t>you do not need to decide until during the leave</w:t>
            </w:r>
            <w:r w:rsidR="00AA1784" w:rsidRPr="00A86DF1">
              <w:rPr>
                <w:rFonts w:ascii="Calibri" w:eastAsia="Times New Roman" w:hAnsi="Calibri" w:cs="Calibri"/>
                <w:bCs/>
                <w:sz w:val="22"/>
                <w:szCs w:val="22"/>
                <w:bdr w:val="none" w:sz="0" w:space="0" w:color="auto"/>
              </w:rPr>
              <w:t>.</w:t>
            </w:r>
          </w:p>
        </w:tc>
        <w:sdt>
          <w:sdtPr>
            <w:rPr>
              <w:rFonts w:ascii="Calibri" w:eastAsia="Times New Roman" w:hAnsi="Calibri" w:cs="Calibri"/>
              <w:bCs/>
              <w:sz w:val="22"/>
              <w:szCs w:val="22"/>
              <w:bdr w:val="none" w:sz="0" w:space="0" w:color="auto"/>
            </w:rPr>
            <w:id w:val="878284402"/>
            <w14:checkbox>
              <w14:checked w14:val="0"/>
              <w14:checkedState w14:val="2612" w14:font="MS Gothic"/>
              <w14:uncheckedState w14:val="2610" w14:font="MS Gothic"/>
            </w14:checkbox>
          </w:sdtPr>
          <w:sdtEndPr/>
          <w:sdtContent>
            <w:tc>
              <w:tcPr>
                <w:tcW w:w="819" w:type="dxa"/>
              </w:tcPr>
              <w:p w14:paraId="502A6C99" w14:textId="06BF766B" w:rsidR="00603A82" w:rsidRPr="00A86DF1" w:rsidRDefault="00603A82"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2C5CB0" w:rsidRPr="00A86DF1" w14:paraId="6DC503BC" w14:textId="77777777" w:rsidTr="00B85BFC">
        <w:tc>
          <w:tcPr>
            <w:tcW w:w="560" w:type="dxa"/>
          </w:tcPr>
          <w:p w14:paraId="07ECA800" w14:textId="1FE2605B" w:rsidR="002C5CB0" w:rsidRPr="00A86DF1" w:rsidRDefault="00CA0AB2" w:rsidP="00D673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Pr>
                <w:rFonts w:ascii="Calibri" w:eastAsia="Times New Roman" w:hAnsi="Calibri" w:cs="Calibri"/>
                <w:bCs/>
                <w:sz w:val="22"/>
                <w:szCs w:val="22"/>
                <w:bdr w:val="none" w:sz="0" w:space="0" w:color="auto"/>
              </w:rPr>
              <w:t>1</w:t>
            </w:r>
            <w:r w:rsidR="002C5CB0" w:rsidRPr="00A86DF1">
              <w:rPr>
                <w:rFonts w:ascii="Calibri" w:eastAsia="Times New Roman" w:hAnsi="Calibri" w:cs="Calibri"/>
                <w:bCs/>
                <w:sz w:val="22"/>
                <w:szCs w:val="22"/>
                <w:bdr w:val="none" w:sz="0" w:space="0" w:color="auto"/>
              </w:rPr>
              <w:t>3.</w:t>
            </w:r>
          </w:p>
        </w:tc>
        <w:tc>
          <w:tcPr>
            <w:tcW w:w="7967" w:type="dxa"/>
            <w:gridSpan w:val="2"/>
          </w:tcPr>
          <w:p w14:paraId="1CF5B077" w14:textId="6EBAD545" w:rsidR="002C5CB0" w:rsidRPr="00A86DF1" w:rsidRDefault="002C5CB0" w:rsidP="00D673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proofErr w:type="gramStart"/>
            <w:r>
              <w:rPr>
                <w:rFonts w:ascii="Calibri" w:eastAsia="Times New Roman" w:hAnsi="Calibri" w:cs="Calibri"/>
                <w:bCs/>
                <w:sz w:val="22"/>
                <w:szCs w:val="22"/>
                <w:bdr w:val="none" w:sz="0" w:space="0" w:color="auto"/>
              </w:rPr>
              <w:t>Take a look</w:t>
            </w:r>
            <w:proofErr w:type="gramEnd"/>
            <w:r>
              <w:rPr>
                <w:rFonts w:ascii="Calibri" w:eastAsia="Times New Roman" w:hAnsi="Calibri" w:cs="Calibri"/>
                <w:bCs/>
                <w:sz w:val="22"/>
                <w:szCs w:val="22"/>
                <w:bdr w:val="none" w:sz="0" w:space="0" w:color="auto"/>
              </w:rPr>
              <w:t xml:space="preserve"> at </w:t>
            </w:r>
            <w:r w:rsidRPr="00A86DF1">
              <w:rPr>
                <w:rFonts w:ascii="Calibri" w:eastAsia="Times New Roman" w:hAnsi="Calibri" w:cs="Calibri"/>
                <w:bCs/>
                <w:sz w:val="22"/>
                <w:szCs w:val="22"/>
                <w:bdr w:val="none" w:sz="0" w:space="0" w:color="auto"/>
              </w:rPr>
              <w:t>the University’s Car</w:t>
            </w:r>
            <w:r>
              <w:rPr>
                <w:rFonts w:ascii="Calibri" w:eastAsia="Times New Roman" w:hAnsi="Calibri" w:cs="Calibri"/>
                <w:bCs/>
                <w:sz w:val="22"/>
                <w:szCs w:val="22"/>
                <w:bdr w:val="none" w:sz="0" w:space="0" w:color="auto"/>
              </w:rPr>
              <w:t>ing</w:t>
            </w:r>
            <w:r w:rsidRPr="00A86DF1">
              <w:rPr>
                <w:rFonts w:ascii="Calibri" w:eastAsia="Times New Roman" w:hAnsi="Calibri" w:cs="Calibri"/>
                <w:bCs/>
                <w:sz w:val="22"/>
                <w:szCs w:val="22"/>
                <w:bdr w:val="none" w:sz="0" w:space="0" w:color="auto"/>
              </w:rPr>
              <w:t xml:space="preserve"> Fund (up to £1k per annum per applicant), which provides financial help to staff with caring responsibilities to engage in work-related activities, such as attending conferences. Information about the scheme can be found </w:t>
            </w:r>
            <w:hyperlink r:id="rId17" w:history="1">
              <w:r w:rsidRPr="00D77A2C">
                <w:rPr>
                  <w:rStyle w:val="Hyperlink"/>
                  <w:rFonts w:ascii="Calibri" w:eastAsia="Times New Roman" w:hAnsi="Calibri" w:cs="Calibri"/>
                  <w:bCs/>
                  <w:color w:val="499BC9" w:themeColor="accent1"/>
                  <w:sz w:val="22"/>
                  <w:szCs w:val="22"/>
                  <w:bdr w:val="none" w:sz="0" w:space="0" w:color="auto"/>
                </w:rPr>
                <w:t>here</w:t>
              </w:r>
            </w:hyperlink>
            <w:r w:rsidRPr="00A86DF1">
              <w:rPr>
                <w:rFonts w:ascii="Calibri" w:eastAsia="Times New Roman" w:hAnsi="Calibri" w:cs="Calibri"/>
                <w:bCs/>
                <w:sz w:val="22"/>
                <w:szCs w:val="22"/>
                <w:bdr w:val="none" w:sz="0" w:space="0" w:color="auto"/>
              </w:rPr>
              <w:t xml:space="preserve">, and the application form </w:t>
            </w:r>
            <w:r>
              <w:rPr>
                <w:rFonts w:ascii="Calibri" w:eastAsia="Times New Roman" w:hAnsi="Calibri" w:cs="Calibri"/>
                <w:bCs/>
                <w:sz w:val="22"/>
                <w:szCs w:val="22"/>
                <w:bdr w:val="none" w:sz="0" w:space="0" w:color="auto"/>
              </w:rPr>
              <w:t xml:space="preserve">can be found on the University’s </w:t>
            </w:r>
            <w:hyperlink r:id="rId18" w:history="1">
              <w:r w:rsidRPr="00AC7FAF">
                <w:rPr>
                  <w:rStyle w:val="Hyperlink"/>
                  <w:rFonts w:ascii="Calibri" w:eastAsia="Times New Roman" w:hAnsi="Calibri" w:cs="Calibri"/>
                  <w:bCs/>
                  <w:color w:val="499BC9" w:themeColor="accent1"/>
                  <w:sz w:val="22"/>
                  <w:szCs w:val="22"/>
                  <w:bdr w:val="none" w:sz="0" w:space="0" w:color="auto"/>
                </w:rPr>
                <w:t>policy database</w:t>
              </w:r>
            </w:hyperlink>
            <w:r w:rsidRPr="00A86DF1">
              <w:rPr>
                <w:rFonts w:ascii="Calibri" w:eastAsia="Times New Roman" w:hAnsi="Calibri" w:cs="Calibri"/>
                <w:bCs/>
                <w:sz w:val="22"/>
                <w:szCs w:val="22"/>
                <w:bdr w:val="none" w:sz="0" w:space="0" w:color="auto"/>
              </w:rPr>
              <w:t>.</w:t>
            </w:r>
          </w:p>
        </w:tc>
        <w:sdt>
          <w:sdtPr>
            <w:rPr>
              <w:rFonts w:ascii="Calibri" w:eastAsia="Times New Roman" w:hAnsi="Calibri" w:cs="Calibri"/>
              <w:bCs/>
              <w:sz w:val="22"/>
              <w:szCs w:val="22"/>
              <w:bdr w:val="none" w:sz="0" w:space="0" w:color="auto"/>
            </w:rPr>
            <w:id w:val="122662957"/>
            <w14:checkbox>
              <w14:checked w14:val="0"/>
              <w14:checkedState w14:val="2612" w14:font="MS Gothic"/>
              <w14:uncheckedState w14:val="2610" w14:font="MS Gothic"/>
            </w14:checkbox>
          </w:sdtPr>
          <w:sdtEndPr/>
          <w:sdtContent>
            <w:tc>
              <w:tcPr>
                <w:tcW w:w="819" w:type="dxa"/>
              </w:tcPr>
              <w:p w14:paraId="187F7C01" w14:textId="77777777" w:rsidR="002C5CB0" w:rsidRPr="00A86DF1" w:rsidRDefault="002C5CB0" w:rsidP="00D673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jc w:val="center"/>
                  <w:rPr>
                    <w:rFonts w:ascii="Calibri" w:eastAsia="Times New Roman" w:hAnsi="Calibri" w:cs="Calibri"/>
                    <w:bCs/>
                    <w:sz w:val="22"/>
                    <w:szCs w:val="22"/>
                    <w:bdr w:val="none" w:sz="0" w:space="0" w:color="auto"/>
                  </w:rPr>
                </w:pPr>
                <w:r w:rsidRPr="00A86DF1">
                  <w:rPr>
                    <w:rFonts w:ascii="MS Gothic" w:eastAsia="MS Gothic" w:hAnsi="MS Gothic" w:cs="Calibri" w:hint="eastAsia"/>
                    <w:bCs/>
                    <w:sz w:val="22"/>
                    <w:szCs w:val="22"/>
                    <w:bdr w:val="none" w:sz="0" w:space="0" w:color="auto"/>
                  </w:rPr>
                  <w:t>☐</w:t>
                </w:r>
              </w:p>
            </w:tc>
          </w:sdtContent>
        </w:sdt>
      </w:tr>
      <w:tr w:rsidR="00603A82" w:rsidRPr="00A86DF1" w14:paraId="7BBE37E4" w14:textId="77777777" w:rsidTr="00D80388">
        <w:tc>
          <w:tcPr>
            <w:tcW w:w="560" w:type="dxa"/>
          </w:tcPr>
          <w:p w14:paraId="453F3FB9" w14:textId="25D79A29" w:rsidR="00603A82" w:rsidRPr="00A86DF1" w:rsidRDefault="00603A82" w:rsidP="00D80388">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1</w:t>
            </w:r>
            <w:r w:rsidR="00CA0AB2">
              <w:rPr>
                <w:rFonts w:ascii="Calibri" w:eastAsia="Times New Roman" w:hAnsi="Calibri" w:cs="Calibri"/>
                <w:bCs/>
                <w:sz w:val="22"/>
                <w:szCs w:val="22"/>
                <w:bdr w:val="none" w:sz="0" w:space="0" w:color="auto"/>
              </w:rPr>
              <w:t>4</w:t>
            </w:r>
            <w:r w:rsidRPr="00A86DF1">
              <w:rPr>
                <w:rFonts w:ascii="Calibri" w:eastAsia="Times New Roman" w:hAnsi="Calibri" w:cs="Calibri"/>
                <w:bCs/>
                <w:sz w:val="22"/>
                <w:szCs w:val="22"/>
                <w:bdr w:val="none" w:sz="0" w:space="0" w:color="auto"/>
              </w:rPr>
              <w:t>.</w:t>
            </w:r>
          </w:p>
        </w:tc>
        <w:tc>
          <w:tcPr>
            <w:tcW w:w="8786" w:type="dxa"/>
            <w:gridSpan w:val="3"/>
          </w:tcPr>
          <w:p w14:paraId="2541BDA4" w14:textId="782DB85A" w:rsidR="00603A82" w:rsidRPr="00A86DF1" w:rsidRDefault="00603A82" w:rsidP="00D80388">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Times New Roman" w:hAnsi="Calibri" w:cs="Calibri"/>
                <w:b/>
                <w:bCs/>
                <w:sz w:val="22"/>
                <w:szCs w:val="22"/>
                <w:bdr w:val="none" w:sz="0" w:space="0" w:color="auto"/>
              </w:rPr>
            </w:pPr>
            <w:r w:rsidRPr="00A86DF1">
              <w:rPr>
                <w:rFonts w:ascii="Calibri" w:eastAsia="Times New Roman" w:hAnsi="Calibri" w:cs="Calibri"/>
                <w:b/>
                <w:bCs/>
                <w:i/>
                <w:sz w:val="22"/>
                <w:szCs w:val="22"/>
                <w:bdr w:val="none" w:sz="0" w:space="0" w:color="auto"/>
              </w:rPr>
              <w:t xml:space="preserve">You </w:t>
            </w:r>
            <w:r w:rsidR="0071347A" w:rsidRPr="00A86DF1">
              <w:rPr>
                <w:rFonts w:ascii="Calibri" w:eastAsia="Times New Roman" w:hAnsi="Calibri" w:cs="Calibri"/>
                <w:b/>
                <w:bCs/>
                <w:i/>
                <w:sz w:val="22"/>
                <w:szCs w:val="22"/>
                <w:bdr w:val="none" w:sz="0" w:space="0" w:color="auto"/>
              </w:rPr>
              <w:t>may</w:t>
            </w:r>
            <w:r w:rsidRPr="00A86DF1">
              <w:rPr>
                <w:rFonts w:ascii="Calibri" w:eastAsia="Times New Roman" w:hAnsi="Calibri" w:cs="Calibri"/>
                <w:b/>
                <w:bCs/>
                <w:i/>
                <w:sz w:val="22"/>
                <w:szCs w:val="22"/>
                <w:bdr w:val="none" w:sz="0" w:space="0" w:color="auto"/>
              </w:rPr>
              <w:t xml:space="preserve"> find the following information</w:t>
            </w:r>
            <w:r w:rsidR="00D80388" w:rsidRPr="00A86DF1">
              <w:rPr>
                <w:rFonts w:ascii="Calibri" w:eastAsia="Times New Roman" w:hAnsi="Calibri" w:cs="Calibri"/>
                <w:b/>
                <w:bCs/>
                <w:i/>
                <w:sz w:val="22"/>
                <w:szCs w:val="22"/>
                <w:bdr w:val="none" w:sz="0" w:space="0" w:color="auto"/>
              </w:rPr>
              <w:t xml:space="preserve"> </w:t>
            </w:r>
            <w:r w:rsidR="00A27AB5" w:rsidRPr="00A86DF1">
              <w:rPr>
                <w:rFonts w:ascii="Calibri" w:eastAsia="Times New Roman" w:hAnsi="Calibri" w:cs="Calibri"/>
                <w:b/>
                <w:bCs/>
                <w:i/>
                <w:sz w:val="22"/>
                <w:szCs w:val="22"/>
                <w:bdr w:val="none" w:sz="0" w:space="0" w:color="auto"/>
              </w:rPr>
              <w:t xml:space="preserve">and resources </w:t>
            </w:r>
            <w:r w:rsidR="00D80388" w:rsidRPr="00A86DF1">
              <w:rPr>
                <w:rFonts w:ascii="Calibri" w:eastAsia="Times New Roman" w:hAnsi="Calibri" w:cs="Calibri"/>
                <w:b/>
                <w:bCs/>
                <w:i/>
                <w:sz w:val="22"/>
                <w:szCs w:val="22"/>
                <w:bdr w:val="none" w:sz="0" w:space="0" w:color="auto"/>
              </w:rPr>
              <w:t>useful</w:t>
            </w:r>
            <w:r w:rsidRPr="00A86DF1">
              <w:rPr>
                <w:rFonts w:ascii="Calibri" w:eastAsia="Times New Roman" w:hAnsi="Calibri" w:cs="Calibri"/>
                <w:b/>
                <w:bCs/>
                <w:sz w:val="22"/>
                <w:szCs w:val="22"/>
                <w:bdr w:val="none" w:sz="0" w:space="0" w:color="auto"/>
              </w:rPr>
              <w:t>:</w:t>
            </w:r>
          </w:p>
          <w:p w14:paraId="3B26D4EB" w14:textId="4377F640" w:rsidR="001D333E" w:rsidRPr="00A86DF1" w:rsidRDefault="000A78D8" w:rsidP="001D333E">
            <w:pPr>
              <w:pStyle w:val="ListParagraph"/>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ind w:left="320" w:hanging="284"/>
              <w:rPr>
                <w:rFonts w:ascii="Calibri" w:eastAsia="Times New Roman" w:hAnsi="Calibri" w:cs="Calibri"/>
                <w:bCs/>
                <w:sz w:val="22"/>
                <w:szCs w:val="22"/>
                <w:bdr w:val="none" w:sz="0" w:space="0" w:color="auto"/>
              </w:rPr>
            </w:pPr>
            <w:hyperlink r:id="rId19" w:history="1">
              <w:r w:rsidR="0040307E" w:rsidRPr="00A86DF1">
                <w:rPr>
                  <w:rStyle w:val="Hyperlink"/>
                  <w:rFonts w:ascii="Calibri" w:eastAsia="Times New Roman" w:hAnsi="Calibri" w:cs="Calibri"/>
                  <w:bCs/>
                  <w:color w:val="499BC9" w:themeColor="accent1"/>
                  <w:sz w:val="22"/>
                  <w:szCs w:val="22"/>
                  <w:bdr w:val="none" w:sz="0" w:space="0" w:color="auto"/>
                </w:rPr>
                <w:t>Childcare Vouchers scheme</w:t>
              </w:r>
            </w:hyperlink>
            <w:r w:rsidR="001D333E" w:rsidRPr="00A86DF1">
              <w:rPr>
                <w:rFonts w:ascii="Calibri" w:eastAsia="Times New Roman" w:hAnsi="Calibri" w:cs="Calibri"/>
                <w:bCs/>
                <w:sz w:val="22"/>
                <w:szCs w:val="22"/>
                <w:bdr w:val="none" w:sz="0" w:space="0" w:color="auto"/>
              </w:rPr>
              <w:t xml:space="preserve"> </w:t>
            </w:r>
          </w:p>
          <w:p w14:paraId="6BE7D64E" w14:textId="3AC475A3" w:rsidR="003F0BD4" w:rsidRPr="00A86DF1" w:rsidRDefault="000A78D8" w:rsidP="001D333E">
            <w:pPr>
              <w:pStyle w:val="ListParagraph"/>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ind w:left="320" w:hanging="284"/>
              <w:rPr>
                <w:rFonts w:ascii="Calibri" w:eastAsia="Times New Roman" w:hAnsi="Calibri" w:cs="Calibri"/>
                <w:bCs/>
                <w:sz w:val="22"/>
                <w:szCs w:val="22"/>
                <w:bdr w:val="none" w:sz="0" w:space="0" w:color="auto"/>
              </w:rPr>
            </w:pPr>
            <w:hyperlink r:id="rId20" w:history="1">
              <w:r w:rsidR="001D333E" w:rsidRPr="00A86DF1">
                <w:rPr>
                  <w:rStyle w:val="Hyperlink"/>
                  <w:rFonts w:ascii="Calibri" w:eastAsia="Times New Roman" w:hAnsi="Calibri" w:cs="Calibri"/>
                  <w:bCs/>
                  <w:color w:val="499BC9" w:themeColor="accent1"/>
                  <w:sz w:val="22"/>
                  <w:szCs w:val="22"/>
                  <w:bdr w:val="none" w:sz="0" w:space="0" w:color="auto"/>
                </w:rPr>
                <w:t>Nurseries and childcare information</w:t>
              </w:r>
            </w:hyperlink>
          </w:p>
          <w:p w14:paraId="33012819" w14:textId="78721204" w:rsidR="00E66698" w:rsidRPr="00A86DF1" w:rsidRDefault="000A78D8" w:rsidP="00E66698">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320" w:hanging="284"/>
              <w:rPr>
                <w:rFonts w:ascii="Calibri" w:eastAsia="Times New Roman" w:hAnsi="Calibri" w:cs="Calibri"/>
                <w:bCs/>
                <w:sz w:val="22"/>
                <w:szCs w:val="22"/>
                <w:bdr w:val="none" w:sz="0" w:space="0" w:color="auto"/>
              </w:rPr>
            </w:pPr>
            <w:hyperlink r:id="rId21" w:history="1">
              <w:r w:rsidR="00E66698" w:rsidRPr="00A86DF1">
                <w:rPr>
                  <w:rStyle w:val="Hyperlink"/>
                  <w:rFonts w:ascii="Calibri" w:eastAsia="Times New Roman" w:hAnsi="Calibri" w:cs="Calibri"/>
                  <w:bCs/>
                  <w:color w:val="499BC9" w:themeColor="accent1"/>
                  <w:sz w:val="22"/>
                  <w:szCs w:val="22"/>
                  <w:bdr w:val="none" w:sz="0" w:space="0" w:color="auto"/>
                </w:rPr>
                <w:t>Parental Leave</w:t>
              </w:r>
              <w:r w:rsidR="001D333E" w:rsidRPr="00A86DF1">
                <w:rPr>
                  <w:rStyle w:val="Hyperlink"/>
                  <w:rFonts w:ascii="Calibri" w:eastAsia="Times New Roman" w:hAnsi="Calibri" w:cs="Calibri"/>
                  <w:bCs/>
                  <w:color w:val="499BC9" w:themeColor="accent1"/>
                  <w:sz w:val="22"/>
                  <w:szCs w:val="22"/>
                  <w:bdr w:val="none" w:sz="0" w:space="0" w:color="auto"/>
                </w:rPr>
                <w:t xml:space="preserve"> policy</w:t>
              </w:r>
            </w:hyperlink>
            <w:r w:rsidR="00AE27A7" w:rsidRPr="00A86DF1">
              <w:rPr>
                <w:rFonts w:ascii="Calibri" w:eastAsia="Times New Roman" w:hAnsi="Calibri" w:cs="Calibri"/>
                <w:bCs/>
                <w:color w:val="499BC9" w:themeColor="accent1"/>
                <w:sz w:val="22"/>
                <w:szCs w:val="22"/>
                <w:bdr w:val="none" w:sz="0" w:space="0" w:color="auto"/>
              </w:rPr>
              <w:t xml:space="preserve"> </w:t>
            </w:r>
            <w:r w:rsidR="002D422D" w:rsidRPr="002D422D">
              <w:rPr>
                <w:rFonts w:ascii="Calibri" w:eastAsia="Times New Roman" w:hAnsi="Calibri" w:cs="Calibri"/>
                <w:bCs/>
                <w:sz w:val="22"/>
                <w:szCs w:val="22"/>
                <w:bdr w:val="none" w:sz="0" w:space="0" w:color="auto"/>
              </w:rPr>
              <w:t>(u</w:t>
            </w:r>
            <w:r w:rsidR="00E66698" w:rsidRPr="00A86DF1">
              <w:rPr>
                <w:rFonts w:ascii="Calibri" w:eastAsia="Times New Roman" w:hAnsi="Calibri" w:cs="Calibri"/>
                <w:bCs/>
                <w:sz w:val="22"/>
                <w:szCs w:val="22"/>
                <w:bdr w:val="none" w:sz="0" w:space="0" w:color="auto"/>
              </w:rPr>
              <w:t>npaid leave</w:t>
            </w:r>
            <w:r w:rsidR="00E66698" w:rsidRPr="00A86DF1">
              <w:rPr>
                <w:sz w:val="22"/>
                <w:szCs w:val="22"/>
              </w:rPr>
              <w:t xml:space="preserve"> </w:t>
            </w:r>
            <w:r w:rsidR="00E66698" w:rsidRPr="00A86DF1">
              <w:rPr>
                <w:rFonts w:ascii="Calibri" w:eastAsia="Times New Roman" w:hAnsi="Calibri" w:cs="Calibri"/>
                <w:bCs/>
                <w:sz w:val="22"/>
                <w:szCs w:val="22"/>
                <w:bdr w:val="none" w:sz="0" w:space="0" w:color="auto"/>
              </w:rPr>
              <w:t>to look after a child’s welfare</w:t>
            </w:r>
            <w:r w:rsidR="002D422D">
              <w:rPr>
                <w:rFonts w:ascii="Calibri" w:eastAsia="Times New Roman" w:hAnsi="Calibri" w:cs="Calibri"/>
                <w:bCs/>
                <w:sz w:val="22"/>
                <w:szCs w:val="22"/>
                <w:bdr w:val="none" w:sz="0" w:space="0" w:color="auto"/>
              </w:rPr>
              <w:t>)</w:t>
            </w:r>
          </w:p>
          <w:p w14:paraId="249B03E2" w14:textId="46FF0E9E" w:rsidR="001D333E" w:rsidRPr="00A86DF1" w:rsidRDefault="000A78D8" w:rsidP="001D333E">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320" w:hanging="284"/>
              <w:rPr>
                <w:rFonts w:ascii="Calibri" w:eastAsia="Times New Roman" w:hAnsi="Calibri" w:cs="Calibri"/>
                <w:bCs/>
                <w:sz w:val="22"/>
                <w:szCs w:val="22"/>
                <w:bdr w:val="none" w:sz="0" w:space="0" w:color="auto"/>
              </w:rPr>
            </w:pPr>
            <w:hyperlink r:id="rId22" w:history="1">
              <w:r w:rsidR="001D333E" w:rsidRPr="00A86DF1">
                <w:rPr>
                  <w:rStyle w:val="Hyperlink"/>
                  <w:rFonts w:ascii="Calibri" w:eastAsia="Times New Roman" w:hAnsi="Calibri" w:cs="Calibri"/>
                  <w:bCs/>
                  <w:color w:val="499BC9" w:themeColor="accent1"/>
                  <w:sz w:val="22"/>
                  <w:szCs w:val="22"/>
                  <w:bdr w:val="none" w:sz="0" w:space="0" w:color="auto"/>
                </w:rPr>
                <w:t>Sickness Absence policy</w:t>
              </w:r>
            </w:hyperlink>
          </w:p>
          <w:p w14:paraId="342205E6" w14:textId="6CC97CA6" w:rsidR="001D333E" w:rsidRPr="00A86DF1" w:rsidRDefault="000A78D8" w:rsidP="001D333E">
            <w:pPr>
              <w:pStyle w:val="ListParagraph"/>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ind w:left="320" w:hanging="284"/>
              <w:rPr>
                <w:rFonts w:ascii="Calibri" w:eastAsia="Times New Roman" w:hAnsi="Calibri" w:cs="Calibri"/>
                <w:bCs/>
                <w:sz w:val="22"/>
                <w:szCs w:val="22"/>
                <w:bdr w:val="none" w:sz="0" w:space="0" w:color="auto"/>
              </w:rPr>
            </w:pPr>
            <w:hyperlink r:id="rId23" w:history="1">
              <w:r w:rsidR="00E66698" w:rsidRPr="00A86DF1">
                <w:rPr>
                  <w:rStyle w:val="Hyperlink"/>
                  <w:rFonts w:ascii="Calibri" w:eastAsia="Times New Roman" w:hAnsi="Calibri" w:cs="Calibri"/>
                  <w:bCs/>
                  <w:color w:val="499BC9" w:themeColor="accent1"/>
                  <w:sz w:val="22"/>
                  <w:szCs w:val="22"/>
                  <w:bdr w:val="none" w:sz="0" w:space="0" w:color="auto"/>
                </w:rPr>
                <w:t xml:space="preserve">Special Leave </w:t>
              </w:r>
              <w:r w:rsidR="001D333E" w:rsidRPr="00A86DF1">
                <w:rPr>
                  <w:rStyle w:val="Hyperlink"/>
                  <w:rFonts w:ascii="Calibri" w:eastAsia="Times New Roman" w:hAnsi="Calibri" w:cs="Calibri"/>
                  <w:bCs/>
                  <w:color w:val="499BC9" w:themeColor="accent1"/>
                  <w:sz w:val="22"/>
                  <w:szCs w:val="22"/>
                  <w:bdr w:val="none" w:sz="0" w:space="0" w:color="auto"/>
                </w:rPr>
                <w:t>policy</w:t>
              </w:r>
            </w:hyperlink>
            <w:r w:rsidR="001D333E" w:rsidRPr="00A86DF1">
              <w:rPr>
                <w:rFonts w:ascii="Calibri" w:eastAsia="Times New Roman" w:hAnsi="Calibri" w:cs="Calibri"/>
                <w:bCs/>
                <w:sz w:val="22"/>
                <w:szCs w:val="22"/>
                <w:bdr w:val="none" w:sz="0" w:space="0" w:color="auto"/>
              </w:rPr>
              <w:t xml:space="preserve"> </w:t>
            </w:r>
            <w:r w:rsidR="002D422D">
              <w:rPr>
                <w:rFonts w:ascii="Calibri" w:eastAsia="Times New Roman" w:hAnsi="Calibri" w:cs="Calibri"/>
                <w:bCs/>
                <w:sz w:val="22"/>
                <w:szCs w:val="22"/>
                <w:bdr w:val="none" w:sz="0" w:space="0" w:color="auto"/>
              </w:rPr>
              <w:t>(</w:t>
            </w:r>
            <w:r w:rsidR="00E66698" w:rsidRPr="00A86DF1">
              <w:rPr>
                <w:rFonts w:ascii="Calibri" w:eastAsia="Times New Roman" w:hAnsi="Calibri" w:cs="Calibri"/>
                <w:bCs/>
                <w:sz w:val="22"/>
                <w:szCs w:val="22"/>
                <w:bdr w:val="none" w:sz="0" w:space="0" w:color="auto"/>
              </w:rPr>
              <w:t>includes compassionate leave and time off for emergencies</w:t>
            </w:r>
            <w:r w:rsidR="002D422D">
              <w:rPr>
                <w:rFonts w:ascii="Calibri" w:eastAsia="Times New Roman" w:hAnsi="Calibri" w:cs="Calibri"/>
                <w:bCs/>
                <w:sz w:val="22"/>
                <w:szCs w:val="22"/>
                <w:bdr w:val="none" w:sz="0" w:space="0" w:color="auto"/>
              </w:rPr>
              <w:t>)</w:t>
            </w:r>
          </w:p>
          <w:p w14:paraId="3BB3CCA2" w14:textId="116A8E41" w:rsidR="00E66698" w:rsidRPr="00A86DF1" w:rsidRDefault="000A78D8" w:rsidP="00ED127A">
            <w:pPr>
              <w:pStyle w:val="ListParagraph"/>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spacing w:after="240"/>
              <w:ind w:left="318" w:hanging="284"/>
              <w:rPr>
                <w:rFonts w:ascii="Calibri" w:eastAsia="Times New Roman" w:hAnsi="Calibri" w:cs="Calibri"/>
                <w:bCs/>
                <w:sz w:val="22"/>
                <w:szCs w:val="22"/>
                <w:bdr w:val="none" w:sz="0" w:space="0" w:color="auto"/>
              </w:rPr>
            </w:pPr>
            <w:hyperlink r:id="rId24" w:history="1">
              <w:r w:rsidR="001D333E" w:rsidRPr="00A86DF1">
                <w:rPr>
                  <w:rStyle w:val="Hyperlink"/>
                  <w:rFonts w:ascii="Calibri" w:eastAsia="Times New Roman" w:hAnsi="Calibri" w:cs="Calibri"/>
                  <w:bCs/>
                  <w:color w:val="499BC9" w:themeColor="accent1"/>
                  <w:sz w:val="22"/>
                  <w:szCs w:val="22"/>
                  <w:bdr w:val="none" w:sz="0" w:space="0" w:color="auto"/>
                </w:rPr>
                <w:t>Staff Discount scheme</w:t>
              </w:r>
            </w:hyperlink>
          </w:p>
        </w:tc>
      </w:tr>
      <w:tr w:rsidR="00603A82" w:rsidRPr="00A86DF1" w14:paraId="5A7EE1A7" w14:textId="77777777" w:rsidTr="00BD13ED">
        <w:tc>
          <w:tcPr>
            <w:tcW w:w="560" w:type="dxa"/>
            <w:shd w:val="clear" w:color="auto" w:fill="D9D9D9" w:themeFill="background1" w:themeFillShade="D9"/>
          </w:tcPr>
          <w:p w14:paraId="0FC97C09" w14:textId="77777777" w:rsidR="00603A82" w:rsidRPr="00A86DF1" w:rsidRDefault="00603A82" w:rsidP="00F03F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
                <w:bCs/>
                <w:sz w:val="22"/>
                <w:szCs w:val="22"/>
                <w:bdr w:val="none" w:sz="0" w:space="0" w:color="auto"/>
              </w:rPr>
            </w:pPr>
          </w:p>
        </w:tc>
        <w:tc>
          <w:tcPr>
            <w:tcW w:w="8786" w:type="dxa"/>
            <w:gridSpan w:val="3"/>
            <w:shd w:val="clear" w:color="auto" w:fill="D9D9D9" w:themeFill="background1" w:themeFillShade="D9"/>
          </w:tcPr>
          <w:p w14:paraId="373A814B" w14:textId="20E76C87" w:rsidR="00603A82" w:rsidRPr="00A86DF1" w:rsidRDefault="00603A82"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jc w:val="center"/>
              <w:rPr>
                <w:rFonts w:ascii="Calibri" w:eastAsia="Times New Roman" w:hAnsi="Calibri" w:cs="Calibri"/>
                <w:bCs/>
                <w:sz w:val="22"/>
                <w:szCs w:val="22"/>
                <w:bdr w:val="none" w:sz="0" w:space="0" w:color="auto"/>
              </w:rPr>
            </w:pPr>
            <w:r w:rsidRPr="00A86DF1">
              <w:rPr>
                <w:rFonts w:ascii="Calibri" w:eastAsia="Times New Roman" w:hAnsi="Calibri" w:cs="Calibri"/>
                <w:b/>
                <w:bCs/>
                <w:sz w:val="22"/>
                <w:szCs w:val="22"/>
                <w:bdr w:val="none" w:sz="0" w:space="0" w:color="auto"/>
              </w:rPr>
              <w:t>During leave</w:t>
            </w:r>
          </w:p>
        </w:tc>
      </w:tr>
      <w:tr w:rsidR="00603A82" w:rsidRPr="00A86DF1" w14:paraId="3A081866" w14:textId="77777777" w:rsidTr="00B85BFC">
        <w:tc>
          <w:tcPr>
            <w:tcW w:w="560" w:type="dxa"/>
          </w:tcPr>
          <w:p w14:paraId="2EB8E9D6" w14:textId="69EA5298" w:rsidR="00603A82" w:rsidRPr="00A86DF1" w:rsidRDefault="00603A82" w:rsidP="00F03F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1.</w:t>
            </w:r>
          </w:p>
        </w:tc>
        <w:tc>
          <w:tcPr>
            <w:tcW w:w="7967" w:type="dxa"/>
            <w:gridSpan w:val="2"/>
          </w:tcPr>
          <w:p w14:paraId="555F79E3" w14:textId="77C08F03" w:rsidR="00603A82" w:rsidRPr="00A86DF1" w:rsidRDefault="00604AE3" w:rsidP="00C96C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 xml:space="preserve">The </w:t>
            </w:r>
            <w:hyperlink r:id="rId25" w:history="1">
              <w:r w:rsidRPr="00A86DF1">
                <w:rPr>
                  <w:rStyle w:val="Hyperlink"/>
                  <w:rFonts w:ascii="Calibri" w:eastAsia="Times New Roman" w:hAnsi="Calibri" w:cs="Calibri"/>
                  <w:bCs/>
                  <w:color w:val="499BC9" w:themeColor="accent1"/>
                  <w:sz w:val="22"/>
                  <w:szCs w:val="22"/>
                  <w:bdr w:val="none" w:sz="0" w:space="0" w:color="auto"/>
                </w:rPr>
                <w:t xml:space="preserve">Staff Parents and </w:t>
              </w:r>
              <w:proofErr w:type="spellStart"/>
              <w:r w:rsidRPr="00A86DF1">
                <w:rPr>
                  <w:rStyle w:val="Hyperlink"/>
                  <w:rFonts w:ascii="Calibri" w:eastAsia="Times New Roman" w:hAnsi="Calibri" w:cs="Calibri"/>
                  <w:bCs/>
                  <w:color w:val="499BC9" w:themeColor="accent1"/>
                  <w:sz w:val="22"/>
                  <w:szCs w:val="22"/>
                  <w:bdr w:val="none" w:sz="0" w:space="0" w:color="auto"/>
                </w:rPr>
                <w:t>Carers</w:t>
              </w:r>
              <w:proofErr w:type="spellEnd"/>
              <w:r w:rsidRPr="00A86DF1">
                <w:rPr>
                  <w:rStyle w:val="Hyperlink"/>
                  <w:rFonts w:ascii="Calibri" w:eastAsia="Times New Roman" w:hAnsi="Calibri" w:cs="Calibri"/>
                  <w:bCs/>
                  <w:color w:val="499BC9" w:themeColor="accent1"/>
                  <w:sz w:val="22"/>
                  <w:szCs w:val="22"/>
                  <w:bdr w:val="none" w:sz="0" w:space="0" w:color="auto"/>
                </w:rPr>
                <w:t xml:space="preserve"> Network</w:t>
              </w:r>
            </w:hyperlink>
            <w:r w:rsidR="00C96CC3" w:rsidRPr="00A86DF1">
              <w:rPr>
                <w:rFonts w:ascii="Calibri" w:eastAsia="Times New Roman" w:hAnsi="Calibri" w:cs="Calibri"/>
                <w:bCs/>
                <w:sz w:val="22"/>
                <w:szCs w:val="22"/>
                <w:bdr w:val="none" w:sz="0" w:space="0" w:color="auto"/>
              </w:rPr>
              <w:t xml:space="preserve"> </w:t>
            </w:r>
            <w:r w:rsidRPr="00A86DF1">
              <w:rPr>
                <w:rFonts w:ascii="Calibri" w:eastAsia="Times New Roman" w:hAnsi="Calibri" w:cs="Calibri"/>
                <w:bCs/>
                <w:sz w:val="22"/>
                <w:szCs w:val="22"/>
                <w:bdr w:val="none" w:sz="0" w:space="0" w:color="auto"/>
              </w:rPr>
              <w:t>provide</w:t>
            </w:r>
            <w:r w:rsidR="001D333E" w:rsidRPr="00A86DF1">
              <w:rPr>
                <w:rFonts w:ascii="Calibri" w:eastAsia="Times New Roman" w:hAnsi="Calibri" w:cs="Calibri"/>
                <w:bCs/>
                <w:sz w:val="22"/>
                <w:szCs w:val="22"/>
                <w:bdr w:val="none" w:sz="0" w:space="0" w:color="auto"/>
              </w:rPr>
              <w:t>s</w:t>
            </w:r>
            <w:r w:rsidRPr="00A86DF1">
              <w:rPr>
                <w:rFonts w:ascii="Calibri" w:eastAsia="Times New Roman" w:hAnsi="Calibri" w:cs="Calibri"/>
                <w:bCs/>
                <w:sz w:val="22"/>
                <w:szCs w:val="22"/>
                <w:bdr w:val="none" w:sz="0" w:space="0" w:color="auto"/>
              </w:rPr>
              <w:t xml:space="preserve"> a peer</w:t>
            </w:r>
            <w:r w:rsidR="001D333E" w:rsidRPr="00A86DF1">
              <w:rPr>
                <w:rFonts w:ascii="Calibri" w:eastAsia="Times New Roman" w:hAnsi="Calibri" w:cs="Calibri"/>
                <w:bCs/>
                <w:sz w:val="22"/>
                <w:szCs w:val="22"/>
                <w:bdr w:val="none" w:sz="0" w:space="0" w:color="auto"/>
              </w:rPr>
              <w:t xml:space="preserve"> support</w:t>
            </w:r>
            <w:r w:rsidRPr="00A86DF1">
              <w:rPr>
                <w:rFonts w:ascii="Calibri" w:eastAsia="Times New Roman" w:hAnsi="Calibri" w:cs="Calibri"/>
                <w:bCs/>
                <w:sz w:val="22"/>
                <w:szCs w:val="22"/>
                <w:bdr w:val="none" w:sz="0" w:space="0" w:color="auto"/>
              </w:rPr>
              <w:t xml:space="preserve"> </w:t>
            </w:r>
            <w:r w:rsidR="001D333E" w:rsidRPr="00A86DF1">
              <w:rPr>
                <w:rFonts w:ascii="Calibri" w:eastAsia="Times New Roman" w:hAnsi="Calibri" w:cs="Calibri"/>
                <w:bCs/>
                <w:sz w:val="22"/>
                <w:szCs w:val="22"/>
                <w:bdr w:val="none" w:sz="0" w:space="0" w:color="auto"/>
              </w:rPr>
              <w:t>for staff in</w:t>
            </w:r>
            <w:r w:rsidRPr="00A86DF1">
              <w:rPr>
                <w:rFonts w:ascii="Calibri" w:eastAsia="Times New Roman" w:hAnsi="Calibri" w:cs="Calibri"/>
                <w:bCs/>
                <w:sz w:val="22"/>
                <w:szCs w:val="22"/>
                <w:bdr w:val="none" w:sz="0" w:space="0" w:color="auto"/>
              </w:rPr>
              <w:t xml:space="preserve"> the University, and you can sign up for emails about relevant events.</w:t>
            </w:r>
          </w:p>
        </w:tc>
        <w:sdt>
          <w:sdtPr>
            <w:rPr>
              <w:rFonts w:ascii="Calibri" w:eastAsia="Times New Roman" w:hAnsi="Calibri" w:cs="Calibri"/>
              <w:bCs/>
              <w:sz w:val="22"/>
              <w:szCs w:val="22"/>
              <w:bdr w:val="none" w:sz="0" w:space="0" w:color="auto"/>
            </w:rPr>
            <w:id w:val="1822922571"/>
            <w14:checkbox>
              <w14:checked w14:val="0"/>
              <w14:checkedState w14:val="2612" w14:font="MS Gothic"/>
              <w14:uncheckedState w14:val="2610" w14:font="MS Gothic"/>
            </w14:checkbox>
          </w:sdtPr>
          <w:sdtEndPr/>
          <w:sdtContent>
            <w:tc>
              <w:tcPr>
                <w:tcW w:w="819" w:type="dxa"/>
              </w:tcPr>
              <w:p w14:paraId="4AD3CA63" w14:textId="3E3FDC6C" w:rsidR="00603A82" w:rsidRPr="00A86DF1" w:rsidRDefault="00604AE3"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jc w:val="center"/>
                  <w:rPr>
                    <w:rFonts w:ascii="Calibri" w:eastAsia="Times New Roman" w:hAnsi="Calibri" w:cs="Calibri"/>
                    <w:bCs/>
                    <w:sz w:val="22"/>
                    <w:szCs w:val="22"/>
                    <w:bdr w:val="none" w:sz="0" w:space="0" w:color="auto"/>
                  </w:rPr>
                </w:pPr>
                <w:r w:rsidRPr="00A86DF1">
                  <w:rPr>
                    <w:rFonts w:ascii="MS Gothic" w:eastAsia="MS Gothic" w:hAnsi="MS Gothic" w:cs="Calibri" w:hint="eastAsia"/>
                    <w:bCs/>
                    <w:sz w:val="22"/>
                    <w:szCs w:val="22"/>
                    <w:bdr w:val="none" w:sz="0" w:space="0" w:color="auto"/>
                  </w:rPr>
                  <w:t>☐</w:t>
                </w:r>
              </w:p>
            </w:tc>
          </w:sdtContent>
        </w:sdt>
      </w:tr>
      <w:tr w:rsidR="00603A82" w:rsidRPr="00A86DF1" w14:paraId="2E11699C" w14:textId="77777777" w:rsidTr="00B85BFC">
        <w:tc>
          <w:tcPr>
            <w:tcW w:w="560" w:type="dxa"/>
          </w:tcPr>
          <w:p w14:paraId="5C939064" w14:textId="4FBA4D0A" w:rsidR="00603A82" w:rsidRPr="00A86DF1" w:rsidRDefault="00604AE3" w:rsidP="00F03F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lastRenderedPageBreak/>
              <w:t>2</w:t>
            </w:r>
            <w:r w:rsidR="00603A82" w:rsidRPr="00A86DF1">
              <w:rPr>
                <w:rFonts w:ascii="Calibri" w:eastAsia="Times New Roman" w:hAnsi="Calibri" w:cs="Calibri"/>
                <w:bCs/>
                <w:sz w:val="22"/>
                <w:szCs w:val="22"/>
                <w:bdr w:val="none" w:sz="0" w:space="0" w:color="auto"/>
              </w:rPr>
              <w:t>.</w:t>
            </w:r>
          </w:p>
        </w:tc>
        <w:tc>
          <w:tcPr>
            <w:tcW w:w="7967" w:type="dxa"/>
            <w:gridSpan w:val="2"/>
          </w:tcPr>
          <w:p w14:paraId="1B3D98F9" w14:textId="53D4DE6C" w:rsidR="00603A82" w:rsidRPr="00A86DF1" w:rsidRDefault="00F5411E" w:rsidP="00604AE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If you</w:t>
            </w:r>
            <w:r w:rsidR="00604AE3" w:rsidRPr="00A86DF1">
              <w:rPr>
                <w:rFonts w:ascii="Calibri" w:eastAsia="Times New Roman" w:hAnsi="Calibri" w:cs="Calibri"/>
                <w:bCs/>
                <w:sz w:val="22"/>
                <w:szCs w:val="22"/>
                <w:bdr w:val="none" w:sz="0" w:space="0" w:color="auto"/>
              </w:rPr>
              <w:t xml:space="preserve"> expect to </w:t>
            </w:r>
            <w:r w:rsidRPr="00A86DF1">
              <w:rPr>
                <w:rFonts w:ascii="Calibri" w:eastAsia="Times New Roman" w:hAnsi="Calibri" w:cs="Calibri"/>
                <w:bCs/>
                <w:sz w:val="22"/>
                <w:szCs w:val="22"/>
                <w:bdr w:val="none" w:sz="0" w:space="0" w:color="auto"/>
              </w:rPr>
              <w:t>need resources (e.g., space for breast-pumping, a small refrigerator for milk</w:t>
            </w:r>
            <w:r w:rsidR="00604AE3" w:rsidRPr="00A86DF1">
              <w:rPr>
                <w:rFonts w:ascii="Calibri" w:eastAsia="Times New Roman" w:hAnsi="Calibri" w:cs="Calibri"/>
                <w:bCs/>
                <w:sz w:val="22"/>
                <w:szCs w:val="22"/>
                <w:bdr w:val="none" w:sz="0" w:space="0" w:color="auto"/>
              </w:rPr>
              <w:t xml:space="preserve"> or other items</w:t>
            </w:r>
            <w:r w:rsidRPr="00A86DF1">
              <w:rPr>
                <w:rFonts w:ascii="Calibri" w:eastAsia="Times New Roman" w:hAnsi="Calibri" w:cs="Calibri"/>
                <w:bCs/>
                <w:sz w:val="22"/>
                <w:szCs w:val="22"/>
                <w:bdr w:val="none" w:sz="0" w:space="0" w:color="auto"/>
              </w:rPr>
              <w:t>), please contact the School Manager in advance of returning</w:t>
            </w:r>
            <w:r w:rsidR="00604AE3" w:rsidRPr="00A86DF1">
              <w:rPr>
                <w:rFonts w:ascii="Calibri" w:eastAsia="Times New Roman" w:hAnsi="Calibri" w:cs="Calibri"/>
                <w:bCs/>
                <w:sz w:val="22"/>
                <w:szCs w:val="22"/>
                <w:bdr w:val="none" w:sz="0" w:space="0" w:color="auto"/>
              </w:rPr>
              <w:t>, so that suitable arrangements can be made</w:t>
            </w:r>
            <w:r w:rsidRPr="00A86DF1">
              <w:rPr>
                <w:rFonts w:ascii="Calibri" w:eastAsia="Times New Roman" w:hAnsi="Calibri" w:cs="Calibri"/>
                <w:bCs/>
                <w:sz w:val="22"/>
                <w:szCs w:val="22"/>
                <w:bdr w:val="none" w:sz="0" w:space="0" w:color="auto"/>
              </w:rPr>
              <w:t>.</w:t>
            </w:r>
          </w:p>
        </w:tc>
        <w:sdt>
          <w:sdtPr>
            <w:rPr>
              <w:rFonts w:ascii="Calibri" w:eastAsia="Times New Roman" w:hAnsi="Calibri" w:cs="Calibri"/>
              <w:bCs/>
              <w:sz w:val="22"/>
              <w:szCs w:val="22"/>
              <w:bdr w:val="none" w:sz="0" w:space="0" w:color="auto"/>
            </w:rPr>
            <w:id w:val="-1616893720"/>
            <w14:checkbox>
              <w14:checked w14:val="0"/>
              <w14:checkedState w14:val="2612" w14:font="MS Gothic"/>
              <w14:uncheckedState w14:val="2610" w14:font="MS Gothic"/>
            </w14:checkbox>
          </w:sdtPr>
          <w:sdtEndPr/>
          <w:sdtContent>
            <w:tc>
              <w:tcPr>
                <w:tcW w:w="819" w:type="dxa"/>
              </w:tcPr>
              <w:p w14:paraId="25224081" w14:textId="2754D422" w:rsidR="00603A82" w:rsidRPr="00A86DF1" w:rsidRDefault="00604AE3"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jc w:val="center"/>
                  <w:rPr>
                    <w:rFonts w:ascii="Calibri" w:eastAsia="Times New Roman" w:hAnsi="Calibri" w:cs="Calibri"/>
                    <w:bCs/>
                    <w:sz w:val="22"/>
                    <w:szCs w:val="22"/>
                    <w:bdr w:val="none" w:sz="0" w:space="0" w:color="auto"/>
                  </w:rPr>
                </w:pPr>
                <w:r w:rsidRPr="00A86DF1">
                  <w:rPr>
                    <w:rFonts w:ascii="MS Gothic" w:eastAsia="MS Gothic" w:hAnsi="MS Gothic" w:cs="Calibri" w:hint="eastAsia"/>
                    <w:bCs/>
                    <w:sz w:val="22"/>
                    <w:szCs w:val="22"/>
                    <w:bdr w:val="none" w:sz="0" w:space="0" w:color="auto"/>
                  </w:rPr>
                  <w:t>☐</w:t>
                </w:r>
              </w:p>
            </w:tc>
          </w:sdtContent>
        </w:sdt>
      </w:tr>
      <w:tr w:rsidR="00F5411E" w:rsidRPr="00A86DF1" w14:paraId="324041D3" w14:textId="77777777" w:rsidTr="00B85BFC">
        <w:tc>
          <w:tcPr>
            <w:tcW w:w="560" w:type="dxa"/>
          </w:tcPr>
          <w:p w14:paraId="6BC333F5" w14:textId="2A5C9E98" w:rsidR="00F5411E" w:rsidRPr="00A86DF1" w:rsidRDefault="00604AE3" w:rsidP="00F03F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3</w:t>
            </w:r>
            <w:r w:rsidR="00F5411E" w:rsidRPr="00A86DF1">
              <w:rPr>
                <w:rFonts w:ascii="Calibri" w:eastAsia="Times New Roman" w:hAnsi="Calibri" w:cs="Calibri"/>
                <w:bCs/>
                <w:sz w:val="22"/>
                <w:szCs w:val="22"/>
                <w:bdr w:val="none" w:sz="0" w:space="0" w:color="auto"/>
              </w:rPr>
              <w:t>.</w:t>
            </w:r>
          </w:p>
        </w:tc>
        <w:tc>
          <w:tcPr>
            <w:tcW w:w="7967" w:type="dxa"/>
            <w:gridSpan w:val="2"/>
          </w:tcPr>
          <w:p w14:paraId="3AAD23C2" w14:textId="1B3F84C9" w:rsidR="00F5411E" w:rsidRPr="00A86DF1" w:rsidRDefault="00F5411E" w:rsidP="00C96C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If any circumstance that might affect your health and safely within the workplace</w:t>
            </w:r>
            <w:r w:rsidR="00EE420C" w:rsidRPr="00A86DF1">
              <w:rPr>
                <w:rFonts w:ascii="Calibri" w:eastAsia="Times New Roman" w:hAnsi="Calibri" w:cs="Calibri"/>
                <w:bCs/>
                <w:sz w:val="22"/>
                <w:szCs w:val="22"/>
                <w:bdr w:val="none" w:sz="0" w:space="0" w:color="auto"/>
              </w:rPr>
              <w:t xml:space="preserve"> have changed</w:t>
            </w:r>
            <w:r w:rsidRPr="00A86DF1">
              <w:rPr>
                <w:rFonts w:ascii="Calibri" w:eastAsia="Times New Roman" w:hAnsi="Calibri" w:cs="Calibri"/>
                <w:bCs/>
                <w:sz w:val="22"/>
                <w:szCs w:val="22"/>
                <w:bdr w:val="none" w:sz="0" w:space="0" w:color="auto"/>
              </w:rPr>
              <w:t>, contact the School’s Health &amp; Safety Officer</w:t>
            </w:r>
            <w:r w:rsidR="00AC7FAF">
              <w:rPr>
                <w:rFonts w:ascii="Calibri" w:eastAsia="Times New Roman" w:hAnsi="Calibri" w:cs="Calibri"/>
                <w:bCs/>
                <w:sz w:val="22"/>
                <w:szCs w:val="22"/>
                <w:bdr w:val="none" w:sz="0" w:space="0" w:color="auto"/>
              </w:rPr>
              <w:t xml:space="preserve"> (</w:t>
            </w:r>
            <w:hyperlink r:id="rId26" w:history="1">
              <w:r w:rsidR="00AC7FAF" w:rsidRPr="00A72118">
                <w:rPr>
                  <w:rStyle w:val="Hyperlink"/>
                  <w:rFonts w:ascii="Calibri" w:eastAsia="Times New Roman" w:hAnsi="Calibri" w:cs="Calibri"/>
                  <w:bCs/>
                  <w:color w:val="499BC9" w:themeColor="accent1"/>
                  <w:sz w:val="22"/>
                  <w:szCs w:val="22"/>
                  <w:bdr w:val="none" w:sz="0" w:space="0" w:color="auto"/>
                </w:rPr>
                <w:t>psyscman@st-andrews.ac.uk</w:t>
              </w:r>
            </w:hyperlink>
            <w:r w:rsidR="00AC7FAF">
              <w:rPr>
                <w:rFonts w:ascii="Calibri" w:eastAsia="Times New Roman" w:hAnsi="Calibri" w:cs="Calibri"/>
                <w:bCs/>
                <w:sz w:val="22"/>
                <w:szCs w:val="22"/>
                <w:bdr w:val="none" w:sz="0" w:space="0" w:color="auto"/>
              </w:rPr>
              <w:t>)</w:t>
            </w:r>
            <w:r w:rsidRPr="00A86DF1">
              <w:rPr>
                <w:rFonts w:ascii="Calibri" w:eastAsia="Times New Roman" w:hAnsi="Calibri" w:cs="Calibri"/>
                <w:bCs/>
                <w:sz w:val="22"/>
                <w:szCs w:val="22"/>
                <w:bdr w:val="none" w:sz="0" w:space="0" w:color="auto"/>
              </w:rPr>
              <w:t xml:space="preserve"> to make sure that your </w:t>
            </w:r>
            <w:r w:rsidR="00C96CC3" w:rsidRPr="00A86DF1">
              <w:rPr>
                <w:rFonts w:ascii="Calibri" w:eastAsia="Times New Roman" w:hAnsi="Calibri" w:cs="Calibri"/>
                <w:bCs/>
                <w:sz w:val="22"/>
                <w:szCs w:val="22"/>
                <w:bdr w:val="none" w:sz="0" w:space="0" w:color="auto"/>
              </w:rPr>
              <w:t>workplace is</w:t>
            </w:r>
            <w:r w:rsidRPr="00A86DF1">
              <w:rPr>
                <w:rFonts w:ascii="Calibri" w:eastAsia="Times New Roman" w:hAnsi="Calibri" w:cs="Calibri"/>
                <w:bCs/>
                <w:sz w:val="22"/>
                <w:szCs w:val="22"/>
                <w:bdr w:val="none" w:sz="0" w:space="0" w:color="auto"/>
              </w:rPr>
              <w:t xml:space="preserve"> safe for your return to work.</w:t>
            </w:r>
          </w:p>
        </w:tc>
        <w:sdt>
          <w:sdtPr>
            <w:rPr>
              <w:rFonts w:ascii="Calibri" w:eastAsia="Times New Roman" w:hAnsi="Calibri" w:cs="Calibri"/>
              <w:bCs/>
              <w:sz w:val="22"/>
              <w:szCs w:val="22"/>
              <w:bdr w:val="none" w:sz="0" w:space="0" w:color="auto"/>
            </w:rPr>
            <w:id w:val="-1425334409"/>
            <w14:checkbox>
              <w14:checked w14:val="0"/>
              <w14:checkedState w14:val="2612" w14:font="MS Gothic"/>
              <w14:uncheckedState w14:val="2610" w14:font="MS Gothic"/>
            </w14:checkbox>
          </w:sdtPr>
          <w:sdtEndPr/>
          <w:sdtContent>
            <w:tc>
              <w:tcPr>
                <w:tcW w:w="819" w:type="dxa"/>
              </w:tcPr>
              <w:p w14:paraId="1F4196BB" w14:textId="3CA58367" w:rsidR="00F5411E" w:rsidRPr="00A86DF1" w:rsidRDefault="00F5411E"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DC52F5" w:rsidRPr="00A86DF1" w14:paraId="5B47EC62" w14:textId="77777777" w:rsidTr="00B85BFC">
        <w:tc>
          <w:tcPr>
            <w:tcW w:w="560" w:type="dxa"/>
          </w:tcPr>
          <w:p w14:paraId="5231F965" w14:textId="71444045" w:rsidR="00DC52F5" w:rsidRPr="00A86DF1" w:rsidRDefault="00DC52F5" w:rsidP="00F03F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4.</w:t>
            </w:r>
          </w:p>
        </w:tc>
        <w:tc>
          <w:tcPr>
            <w:tcW w:w="7967" w:type="dxa"/>
            <w:gridSpan w:val="2"/>
          </w:tcPr>
          <w:p w14:paraId="6239822A" w14:textId="3DE026F0" w:rsidR="00DC52F5" w:rsidRPr="00A86DF1" w:rsidRDefault="00DC52F5" w:rsidP="00604AE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If taking Maternity Leave</w:t>
            </w:r>
            <w:r w:rsidR="00824837">
              <w:rPr>
                <w:rFonts w:ascii="Calibri" w:eastAsia="Times New Roman" w:hAnsi="Calibri" w:cs="Calibri"/>
                <w:bCs/>
                <w:sz w:val="22"/>
                <w:szCs w:val="22"/>
                <w:bdr w:val="none" w:sz="0" w:space="0" w:color="auto"/>
              </w:rPr>
              <w:t xml:space="preserve"> or Shared Parental Leave</w:t>
            </w:r>
            <w:r w:rsidRPr="00A86DF1">
              <w:rPr>
                <w:rFonts w:ascii="Calibri" w:eastAsia="Times New Roman" w:hAnsi="Calibri" w:cs="Calibri"/>
                <w:bCs/>
                <w:sz w:val="22"/>
                <w:szCs w:val="22"/>
                <w:bdr w:val="none" w:sz="0" w:space="0" w:color="auto"/>
              </w:rPr>
              <w:t>, consider taking KIT</w:t>
            </w:r>
            <w:r w:rsidR="00ED7B9D">
              <w:rPr>
                <w:rFonts w:ascii="Calibri" w:eastAsia="Times New Roman" w:hAnsi="Calibri" w:cs="Calibri"/>
                <w:bCs/>
                <w:sz w:val="22"/>
                <w:szCs w:val="22"/>
                <w:bdr w:val="none" w:sz="0" w:space="0" w:color="auto"/>
              </w:rPr>
              <w:t>/SPLIT</w:t>
            </w:r>
            <w:r w:rsidRPr="00A86DF1">
              <w:rPr>
                <w:rFonts w:ascii="Calibri" w:eastAsia="Times New Roman" w:hAnsi="Calibri" w:cs="Calibri"/>
                <w:bCs/>
                <w:sz w:val="22"/>
                <w:szCs w:val="22"/>
                <w:bdr w:val="none" w:sz="0" w:space="0" w:color="auto"/>
              </w:rPr>
              <w:t xml:space="preserve"> days </w:t>
            </w:r>
            <w:r w:rsidR="006C02D5" w:rsidRPr="00A86DF1">
              <w:rPr>
                <w:rFonts w:ascii="Calibri" w:eastAsia="Times New Roman" w:hAnsi="Calibri" w:cs="Calibri"/>
                <w:bCs/>
                <w:sz w:val="22"/>
                <w:szCs w:val="22"/>
                <w:bdr w:val="none" w:sz="0" w:space="0" w:color="auto"/>
              </w:rPr>
              <w:t xml:space="preserve">during your period of leave </w:t>
            </w:r>
            <w:r w:rsidRPr="00A86DF1">
              <w:rPr>
                <w:rFonts w:ascii="Calibri" w:eastAsia="Times New Roman" w:hAnsi="Calibri" w:cs="Calibri"/>
                <w:bCs/>
                <w:sz w:val="22"/>
                <w:szCs w:val="22"/>
                <w:bdr w:val="none" w:sz="0" w:space="0" w:color="auto"/>
              </w:rPr>
              <w:t xml:space="preserve">(see point </w:t>
            </w:r>
            <w:r w:rsidR="00E85968">
              <w:rPr>
                <w:rFonts w:ascii="Calibri" w:eastAsia="Times New Roman" w:hAnsi="Calibri" w:cs="Calibri"/>
                <w:bCs/>
                <w:sz w:val="22"/>
                <w:szCs w:val="22"/>
                <w:bdr w:val="none" w:sz="0" w:space="0" w:color="auto"/>
              </w:rPr>
              <w:t>12</w:t>
            </w:r>
            <w:r w:rsidRPr="00A86DF1">
              <w:rPr>
                <w:rFonts w:ascii="Calibri" w:eastAsia="Times New Roman" w:hAnsi="Calibri" w:cs="Calibri"/>
                <w:bCs/>
                <w:sz w:val="22"/>
                <w:szCs w:val="22"/>
                <w:bdr w:val="none" w:sz="0" w:space="0" w:color="auto"/>
              </w:rPr>
              <w:t>. above).</w:t>
            </w:r>
            <w:r w:rsidR="006C02D5" w:rsidRPr="00A86DF1">
              <w:rPr>
                <w:rFonts w:ascii="Calibri" w:eastAsia="Times New Roman" w:hAnsi="Calibri" w:cs="Calibri"/>
                <w:bCs/>
                <w:sz w:val="22"/>
                <w:szCs w:val="22"/>
                <w:bdr w:val="none" w:sz="0" w:space="0" w:color="auto"/>
              </w:rPr>
              <w:t xml:space="preserve"> The financial benefits of taking these days are </w:t>
            </w:r>
            <w:r w:rsidR="00E85968">
              <w:rPr>
                <w:rFonts w:ascii="Calibri" w:eastAsia="Times New Roman" w:hAnsi="Calibri" w:cs="Calibri"/>
                <w:bCs/>
                <w:sz w:val="22"/>
                <w:szCs w:val="22"/>
                <w:bdr w:val="none" w:sz="0" w:space="0" w:color="auto"/>
              </w:rPr>
              <w:t xml:space="preserve">normally </w:t>
            </w:r>
            <w:r w:rsidR="006C02D5" w:rsidRPr="00A86DF1">
              <w:rPr>
                <w:rFonts w:ascii="Calibri" w:eastAsia="Times New Roman" w:hAnsi="Calibri" w:cs="Calibri"/>
                <w:bCs/>
                <w:sz w:val="22"/>
                <w:szCs w:val="22"/>
                <w:bdr w:val="none" w:sz="0" w:space="0" w:color="auto"/>
              </w:rPr>
              <w:t>greatest during the periods of st</w:t>
            </w:r>
            <w:r w:rsidR="00ED7B9D">
              <w:rPr>
                <w:rFonts w:ascii="Calibri" w:eastAsia="Times New Roman" w:hAnsi="Calibri" w:cs="Calibri"/>
                <w:bCs/>
                <w:sz w:val="22"/>
                <w:szCs w:val="22"/>
                <w:bdr w:val="none" w:sz="0" w:space="0" w:color="auto"/>
              </w:rPr>
              <w:t>atutory</w:t>
            </w:r>
            <w:r w:rsidR="006C02D5" w:rsidRPr="00A86DF1">
              <w:rPr>
                <w:rFonts w:ascii="Calibri" w:eastAsia="Times New Roman" w:hAnsi="Calibri" w:cs="Calibri"/>
                <w:bCs/>
                <w:sz w:val="22"/>
                <w:szCs w:val="22"/>
                <w:bdr w:val="none" w:sz="0" w:space="0" w:color="auto"/>
              </w:rPr>
              <w:t xml:space="preserve"> maternity pay.</w:t>
            </w:r>
          </w:p>
        </w:tc>
        <w:sdt>
          <w:sdtPr>
            <w:rPr>
              <w:rFonts w:ascii="Calibri" w:eastAsia="Times New Roman" w:hAnsi="Calibri" w:cs="Calibri"/>
              <w:bCs/>
              <w:sz w:val="22"/>
              <w:szCs w:val="22"/>
              <w:bdr w:val="none" w:sz="0" w:space="0" w:color="auto"/>
            </w:rPr>
            <w:id w:val="-1070116265"/>
            <w14:checkbox>
              <w14:checked w14:val="0"/>
              <w14:checkedState w14:val="2612" w14:font="MS Gothic"/>
              <w14:uncheckedState w14:val="2610" w14:font="MS Gothic"/>
            </w14:checkbox>
          </w:sdtPr>
          <w:sdtEndPr/>
          <w:sdtContent>
            <w:tc>
              <w:tcPr>
                <w:tcW w:w="819" w:type="dxa"/>
              </w:tcPr>
              <w:p w14:paraId="5343635E" w14:textId="15DEE846" w:rsidR="00DC52F5" w:rsidRPr="00A86DF1" w:rsidRDefault="00DC52F5"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71347A" w:rsidRPr="00A86DF1" w14:paraId="2794863B" w14:textId="77777777" w:rsidTr="00833F56">
        <w:tc>
          <w:tcPr>
            <w:tcW w:w="560" w:type="dxa"/>
          </w:tcPr>
          <w:p w14:paraId="3A6683C9" w14:textId="075720B1" w:rsidR="0071347A" w:rsidRPr="00A86DF1" w:rsidRDefault="00DC52F5" w:rsidP="00F03F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5.</w:t>
            </w:r>
          </w:p>
        </w:tc>
        <w:tc>
          <w:tcPr>
            <w:tcW w:w="8786" w:type="dxa"/>
            <w:gridSpan w:val="3"/>
          </w:tcPr>
          <w:p w14:paraId="7C0FC63C" w14:textId="2551A76D" w:rsidR="0071347A" w:rsidRPr="00A86DF1" w:rsidRDefault="0071347A" w:rsidP="00736E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rPr>
                <w:rFonts w:ascii="Calibri" w:eastAsia="Times New Roman" w:hAnsi="Calibri" w:cs="Calibri"/>
                <w:b/>
                <w:bCs/>
                <w:i/>
                <w:sz w:val="22"/>
                <w:szCs w:val="22"/>
                <w:bdr w:val="none" w:sz="0" w:space="0" w:color="auto"/>
              </w:rPr>
            </w:pPr>
            <w:r w:rsidRPr="00A86DF1">
              <w:rPr>
                <w:rFonts w:ascii="Calibri" w:eastAsia="Times New Roman" w:hAnsi="Calibri" w:cs="Calibri"/>
                <w:b/>
                <w:bCs/>
                <w:i/>
                <w:sz w:val="22"/>
                <w:szCs w:val="22"/>
                <w:bdr w:val="none" w:sz="0" w:space="0" w:color="auto"/>
              </w:rPr>
              <w:t xml:space="preserve">External </w:t>
            </w:r>
            <w:proofErr w:type="spellStart"/>
            <w:r w:rsidRPr="00A86DF1">
              <w:rPr>
                <w:rFonts w:ascii="Calibri" w:eastAsia="Times New Roman" w:hAnsi="Calibri" w:cs="Calibri"/>
                <w:b/>
                <w:bCs/>
                <w:i/>
                <w:sz w:val="22"/>
                <w:szCs w:val="22"/>
                <w:bdr w:val="none" w:sz="0" w:space="0" w:color="auto"/>
              </w:rPr>
              <w:t>orga</w:t>
            </w:r>
            <w:r w:rsidR="00736E66" w:rsidRPr="00A86DF1">
              <w:rPr>
                <w:rFonts w:ascii="Calibri" w:eastAsia="Times New Roman" w:hAnsi="Calibri" w:cs="Calibri"/>
                <w:b/>
                <w:bCs/>
                <w:i/>
                <w:sz w:val="22"/>
                <w:szCs w:val="22"/>
                <w:bdr w:val="none" w:sz="0" w:space="0" w:color="auto"/>
              </w:rPr>
              <w:t>ni</w:t>
            </w:r>
            <w:r w:rsidR="00E85968">
              <w:rPr>
                <w:rFonts w:ascii="Calibri" w:eastAsia="Times New Roman" w:hAnsi="Calibri" w:cs="Calibri"/>
                <w:b/>
                <w:bCs/>
                <w:i/>
                <w:sz w:val="22"/>
                <w:szCs w:val="22"/>
                <w:bdr w:val="none" w:sz="0" w:space="0" w:color="auto"/>
              </w:rPr>
              <w:t>s</w:t>
            </w:r>
            <w:r w:rsidR="00736E66" w:rsidRPr="00A86DF1">
              <w:rPr>
                <w:rFonts w:ascii="Calibri" w:eastAsia="Times New Roman" w:hAnsi="Calibri" w:cs="Calibri"/>
                <w:b/>
                <w:bCs/>
                <w:i/>
                <w:sz w:val="22"/>
                <w:szCs w:val="22"/>
                <w:bdr w:val="none" w:sz="0" w:space="0" w:color="auto"/>
              </w:rPr>
              <w:t>ations</w:t>
            </w:r>
            <w:proofErr w:type="spellEnd"/>
            <w:r w:rsidR="00736E66" w:rsidRPr="00A86DF1">
              <w:rPr>
                <w:rFonts w:ascii="Calibri" w:eastAsia="Times New Roman" w:hAnsi="Calibri" w:cs="Calibri"/>
                <w:b/>
                <w:bCs/>
                <w:i/>
                <w:sz w:val="22"/>
                <w:szCs w:val="22"/>
                <w:bdr w:val="none" w:sz="0" w:space="0" w:color="auto"/>
              </w:rPr>
              <w:t xml:space="preserve"> and support agencies:</w:t>
            </w:r>
            <w:r w:rsidR="00736E66" w:rsidRPr="00A86DF1">
              <w:rPr>
                <w:rFonts w:ascii="Calibri" w:eastAsia="Times New Roman" w:hAnsi="Calibri" w:cs="Calibri"/>
                <w:bCs/>
                <w:sz w:val="22"/>
                <w:szCs w:val="22"/>
                <w:bdr w:val="none" w:sz="0" w:space="0" w:color="auto"/>
              </w:rPr>
              <w:t xml:space="preserve"> </w:t>
            </w:r>
          </w:p>
          <w:p w14:paraId="412C92B6" w14:textId="5BE29893" w:rsidR="006C02D5" w:rsidRPr="00A86DF1" w:rsidRDefault="000A78D8" w:rsidP="00736E6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318" w:hanging="284"/>
              <w:rPr>
                <w:rFonts w:ascii="Calibri" w:eastAsia="Times New Roman" w:hAnsi="Calibri" w:cs="Calibri"/>
                <w:bCs/>
                <w:sz w:val="22"/>
                <w:szCs w:val="22"/>
                <w:bdr w:val="none" w:sz="0" w:space="0" w:color="auto"/>
              </w:rPr>
            </w:pPr>
            <w:hyperlink r:id="rId27" w:history="1">
              <w:r w:rsidR="006C02D5" w:rsidRPr="00A86DF1">
                <w:rPr>
                  <w:rStyle w:val="Hyperlink"/>
                  <w:rFonts w:ascii="Calibri" w:eastAsia="Times New Roman" w:hAnsi="Calibri" w:cs="Calibri"/>
                  <w:bCs/>
                  <w:color w:val="499BC9" w:themeColor="accent1"/>
                  <w:sz w:val="22"/>
                  <w:szCs w:val="22"/>
                  <w:bdr w:val="none" w:sz="0" w:space="0" w:color="auto"/>
                </w:rPr>
                <w:t>Adoption UK</w:t>
              </w:r>
            </w:hyperlink>
          </w:p>
          <w:p w14:paraId="4D9D7942" w14:textId="6C8E1FA2" w:rsidR="00736E66" w:rsidRPr="00A86DF1" w:rsidRDefault="000A78D8" w:rsidP="00736E6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318" w:hanging="284"/>
              <w:rPr>
                <w:rFonts w:ascii="Calibri" w:eastAsia="Times New Roman" w:hAnsi="Calibri" w:cs="Calibri"/>
                <w:bCs/>
                <w:sz w:val="22"/>
                <w:szCs w:val="22"/>
                <w:bdr w:val="none" w:sz="0" w:space="0" w:color="auto"/>
              </w:rPr>
            </w:pPr>
            <w:hyperlink r:id="rId28" w:history="1">
              <w:r w:rsidR="00736E66" w:rsidRPr="00A86DF1">
                <w:rPr>
                  <w:rStyle w:val="Hyperlink"/>
                  <w:rFonts w:ascii="Calibri" w:eastAsia="Times New Roman" w:hAnsi="Calibri" w:cs="Calibri"/>
                  <w:bCs/>
                  <w:color w:val="499BC9" w:themeColor="accent1"/>
                  <w:sz w:val="22"/>
                  <w:szCs w:val="22"/>
                  <w:bdr w:val="none" w:sz="0" w:space="0" w:color="auto"/>
                </w:rPr>
                <w:t>Families First</w:t>
              </w:r>
            </w:hyperlink>
          </w:p>
          <w:p w14:paraId="3B420AD2" w14:textId="2D3D7617" w:rsidR="00AC346C" w:rsidRPr="00A86DF1" w:rsidRDefault="000A78D8" w:rsidP="00AC346C">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ind w:left="320" w:hanging="284"/>
              <w:rPr>
                <w:rFonts w:ascii="Calibri" w:eastAsia="Times New Roman" w:hAnsi="Calibri" w:cs="Calibri"/>
                <w:bCs/>
                <w:sz w:val="22"/>
                <w:szCs w:val="22"/>
                <w:bdr w:val="none" w:sz="0" w:space="0" w:color="auto"/>
              </w:rPr>
            </w:pPr>
            <w:hyperlink r:id="rId29" w:history="1">
              <w:r w:rsidR="00AC346C" w:rsidRPr="00A86DF1">
                <w:rPr>
                  <w:rStyle w:val="Hyperlink"/>
                  <w:rFonts w:ascii="Calibri" w:eastAsia="Times New Roman" w:hAnsi="Calibri" w:cs="Calibri"/>
                  <w:bCs/>
                  <w:color w:val="499BC9" w:themeColor="accent1"/>
                  <w:sz w:val="22"/>
                  <w:szCs w:val="22"/>
                  <w:bdr w:val="none" w:sz="0" w:space="0" w:color="auto"/>
                </w:rPr>
                <w:t>Gingerbread</w:t>
              </w:r>
            </w:hyperlink>
          </w:p>
          <w:p w14:paraId="0936CF99" w14:textId="632DC361" w:rsidR="00736E66" w:rsidRPr="00A86DF1" w:rsidRDefault="000A78D8" w:rsidP="00736E6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ind w:left="320" w:hanging="284"/>
              <w:rPr>
                <w:rFonts w:ascii="Calibri" w:eastAsia="Times New Roman" w:hAnsi="Calibri" w:cs="Calibri"/>
                <w:bCs/>
                <w:sz w:val="22"/>
                <w:szCs w:val="22"/>
                <w:bdr w:val="none" w:sz="0" w:space="0" w:color="auto"/>
              </w:rPr>
            </w:pPr>
            <w:hyperlink r:id="rId30" w:history="1">
              <w:r w:rsidR="00736E66" w:rsidRPr="00A86DF1">
                <w:rPr>
                  <w:rStyle w:val="Hyperlink"/>
                  <w:rFonts w:ascii="Calibri" w:eastAsia="Times New Roman" w:hAnsi="Calibri" w:cs="Calibri"/>
                  <w:bCs/>
                  <w:color w:val="499BC9" w:themeColor="accent1"/>
                  <w:sz w:val="22"/>
                  <w:szCs w:val="22"/>
                  <w:bdr w:val="none" w:sz="0" w:space="0" w:color="auto"/>
                </w:rPr>
                <w:t>Information for parents with disabilitie</w:t>
              </w:r>
              <w:r w:rsidR="00C96CC3" w:rsidRPr="00A86DF1">
                <w:rPr>
                  <w:rStyle w:val="Hyperlink"/>
                  <w:rFonts w:ascii="Calibri" w:eastAsia="Times New Roman" w:hAnsi="Calibri" w:cs="Calibri"/>
                  <w:bCs/>
                  <w:color w:val="499BC9" w:themeColor="accent1"/>
                  <w:sz w:val="22"/>
                  <w:szCs w:val="22"/>
                  <w:bdr w:val="none" w:sz="0" w:space="0" w:color="auto"/>
                </w:rPr>
                <w:t>s (NHS)</w:t>
              </w:r>
            </w:hyperlink>
          </w:p>
          <w:p w14:paraId="7A00D71D" w14:textId="16008C01" w:rsidR="00736E66" w:rsidRPr="00A86DF1" w:rsidRDefault="000A78D8" w:rsidP="00736E6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ind w:left="320" w:hanging="284"/>
              <w:rPr>
                <w:rFonts w:ascii="Calibri" w:eastAsia="Times New Roman" w:hAnsi="Calibri" w:cs="Calibri"/>
                <w:bCs/>
                <w:sz w:val="22"/>
                <w:szCs w:val="22"/>
                <w:bdr w:val="none" w:sz="0" w:space="0" w:color="auto"/>
              </w:rPr>
            </w:pPr>
            <w:hyperlink r:id="rId31" w:history="1">
              <w:r w:rsidR="00736E66" w:rsidRPr="00A86DF1">
                <w:rPr>
                  <w:rStyle w:val="Hyperlink"/>
                  <w:rFonts w:ascii="Calibri" w:eastAsia="Times New Roman" w:hAnsi="Calibri" w:cs="Calibri"/>
                  <w:bCs/>
                  <w:color w:val="499BC9" w:themeColor="accent1"/>
                  <w:sz w:val="22"/>
                  <w:szCs w:val="22"/>
                  <w:bdr w:val="none" w:sz="0" w:space="0" w:color="auto"/>
                </w:rPr>
                <w:t>Miscarriage Association</w:t>
              </w:r>
            </w:hyperlink>
          </w:p>
          <w:p w14:paraId="3FF3B6DD" w14:textId="5CF5B75E" w:rsidR="00736E66" w:rsidRPr="00A86DF1" w:rsidRDefault="000A78D8" w:rsidP="00736E6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ind w:left="320" w:hanging="284"/>
              <w:rPr>
                <w:rFonts w:ascii="Calibri" w:eastAsia="Times New Roman" w:hAnsi="Calibri" w:cs="Calibri"/>
                <w:bCs/>
                <w:sz w:val="22"/>
                <w:szCs w:val="22"/>
                <w:bdr w:val="none" w:sz="0" w:space="0" w:color="auto"/>
              </w:rPr>
            </w:pPr>
            <w:hyperlink r:id="rId32" w:history="1">
              <w:r w:rsidR="00736E66" w:rsidRPr="00A86DF1">
                <w:rPr>
                  <w:rStyle w:val="Hyperlink"/>
                  <w:rFonts w:ascii="Calibri" w:eastAsia="Times New Roman" w:hAnsi="Calibri" w:cs="Calibri"/>
                  <w:bCs/>
                  <w:color w:val="499BC9" w:themeColor="accent1"/>
                  <w:sz w:val="22"/>
                  <w:szCs w:val="22"/>
                  <w:bdr w:val="none" w:sz="0" w:space="0" w:color="auto"/>
                </w:rPr>
                <w:t>National Childbirth Trust</w:t>
              </w:r>
            </w:hyperlink>
          </w:p>
          <w:p w14:paraId="715E5785" w14:textId="1E0B4984" w:rsidR="00AC346C" w:rsidRPr="00A86DF1" w:rsidRDefault="000A78D8" w:rsidP="00AC346C">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ind w:left="320" w:hanging="284"/>
              <w:rPr>
                <w:rFonts w:ascii="Calibri" w:eastAsia="Times New Roman" w:hAnsi="Calibri" w:cs="Calibri"/>
                <w:bCs/>
                <w:sz w:val="22"/>
                <w:szCs w:val="22"/>
                <w:bdr w:val="none" w:sz="0" w:space="0" w:color="auto"/>
              </w:rPr>
            </w:pPr>
            <w:hyperlink r:id="rId33" w:history="1">
              <w:r w:rsidR="00AC346C" w:rsidRPr="00A86DF1">
                <w:rPr>
                  <w:rStyle w:val="Hyperlink"/>
                  <w:rFonts w:ascii="Calibri" w:eastAsia="Times New Roman" w:hAnsi="Calibri" w:cs="Calibri"/>
                  <w:bCs/>
                  <w:color w:val="499BC9" w:themeColor="accent1"/>
                  <w:sz w:val="22"/>
                  <w:szCs w:val="22"/>
                  <w:bdr w:val="none" w:sz="0" w:space="0" w:color="auto"/>
                </w:rPr>
                <w:t>Parenting Across Scotland</w:t>
              </w:r>
            </w:hyperlink>
          </w:p>
          <w:p w14:paraId="74D07C7B" w14:textId="0093A865" w:rsidR="00736E66" w:rsidRPr="00A86DF1" w:rsidRDefault="000A78D8" w:rsidP="00736E6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ind w:left="320" w:hanging="284"/>
              <w:rPr>
                <w:rFonts w:ascii="Calibri" w:eastAsia="Times New Roman" w:hAnsi="Calibri" w:cs="Calibri"/>
                <w:bCs/>
                <w:sz w:val="22"/>
                <w:szCs w:val="22"/>
                <w:bdr w:val="none" w:sz="0" w:space="0" w:color="auto"/>
              </w:rPr>
            </w:pPr>
            <w:hyperlink r:id="rId34" w:history="1">
              <w:r w:rsidR="00736E66" w:rsidRPr="00A86DF1">
                <w:rPr>
                  <w:rStyle w:val="Hyperlink"/>
                  <w:rFonts w:ascii="Calibri" w:eastAsia="Times New Roman" w:hAnsi="Calibri" w:cs="Calibri"/>
                  <w:bCs/>
                  <w:color w:val="499BC9" w:themeColor="accent1"/>
                  <w:sz w:val="22"/>
                  <w:szCs w:val="22"/>
                  <w:bdr w:val="none" w:sz="0" w:space="0" w:color="auto"/>
                </w:rPr>
                <w:t>Sands: stillbirth and neonatal death charity</w:t>
              </w:r>
            </w:hyperlink>
          </w:p>
          <w:p w14:paraId="0D323D21" w14:textId="50B6AE63" w:rsidR="00AC346C" w:rsidRPr="00A86DF1" w:rsidRDefault="000A78D8" w:rsidP="00AC346C">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ind w:left="320" w:hanging="284"/>
              <w:rPr>
                <w:rFonts w:ascii="Calibri" w:eastAsia="Times New Roman" w:hAnsi="Calibri" w:cs="Calibri"/>
                <w:bCs/>
                <w:sz w:val="22"/>
                <w:szCs w:val="22"/>
                <w:bdr w:val="none" w:sz="0" w:space="0" w:color="auto"/>
              </w:rPr>
            </w:pPr>
            <w:hyperlink r:id="rId35" w:history="1">
              <w:r w:rsidR="00AC346C" w:rsidRPr="00A86DF1">
                <w:rPr>
                  <w:rStyle w:val="Hyperlink"/>
                  <w:rFonts w:ascii="Calibri" w:eastAsia="Times New Roman" w:hAnsi="Calibri" w:cs="Calibri"/>
                  <w:bCs/>
                  <w:color w:val="499BC9" w:themeColor="accent1"/>
                  <w:sz w:val="22"/>
                  <w:szCs w:val="22"/>
                  <w:bdr w:val="none" w:sz="0" w:space="0" w:color="auto"/>
                </w:rPr>
                <w:t>Single Parents</w:t>
              </w:r>
            </w:hyperlink>
          </w:p>
          <w:p w14:paraId="5F140898" w14:textId="5B3D804E" w:rsidR="0071347A" w:rsidRPr="00A86DF1" w:rsidRDefault="000A78D8" w:rsidP="00736E6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240"/>
              <w:ind w:left="318" w:hanging="284"/>
              <w:rPr>
                <w:rFonts w:ascii="Calibri" w:eastAsia="Times New Roman" w:hAnsi="Calibri" w:cs="Calibri"/>
                <w:bCs/>
                <w:sz w:val="22"/>
                <w:szCs w:val="22"/>
                <w:bdr w:val="none" w:sz="0" w:space="0" w:color="auto"/>
              </w:rPr>
            </w:pPr>
            <w:hyperlink r:id="rId36" w:history="1">
              <w:r w:rsidR="00AC346C" w:rsidRPr="00A86DF1">
                <w:rPr>
                  <w:rStyle w:val="Hyperlink"/>
                  <w:rFonts w:ascii="Calibri" w:eastAsia="Times New Roman" w:hAnsi="Calibri" w:cs="Calibri"/>
                  <w:bCs/>
                  <w:color w:val="499BC9" w:themeColor="accent1"/>
                  <w:sz w:val="22"/>
                  <w:szCs w:val="22"/>
                  <w:bdr w:val="none" w:sz="0" w:space="0" w:color="auto"/>
                </w:rPr>
                <w:t>Stonewall parenting rights information</w:t>
              </w:r>
            </w:hyperlink>
          </w:p>
          <w:p w14:paraId="1FD0C7FA" w14:textId="3B346902" w:rsidR="00C44262" w:rsidRPr="00A86DF1" w:rsidRDefault="000A78D8" w:rsidP="00F45723">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240"/>
              <w:ind w:left="320" w:hanging="284"/>
              <w:rPr>
                <w:rFonts w:ascii="Calibri" w:eastAsia="Times New Roman" w:hAnsi="Calibri" w:cs="Calibri"/>
                <w:bCs/>
                <w:sz w:val="22"/>
                <w:szCs w:val="22"/>
                <w:bdr w:val="none" w:sz="0" w:space="0" w:color="auto"/>
              </w:rPr>
            </w:pPr>
            <w:hyperlink r:id="rId37" w:history="1">
              <w:r w:rsidR="00C44262" w:rsidRPr="00A86DF1">
                <w:rPr>
                  <w:rStyle w:val="Hyperlink"/>
                  <w:rFonts w:ascii="Calibri" w:eastAsia="Times New Roman" w:hAnsi="Calibri" w:cs="Calibri"/>
                  <w:bCs/>
                  <w:color w:val="499BC9" w:themeColor="accent1"/>
                  <w:sz w:val="22"/>
                  <w:szCs w:val="22"/>
                  <w:bdr w:val="none" w:sz="0" w:space="0" w:color="auto"/>
                </w:rPr>
                <w:t>Tommy’s</w:t>
              </w:r>
            </w:hyperlink>
          </w:p>
        </w:tc>
      </w:tr>
      <w:tr w:rsidR="00603A82" w:rsidRPr="00A86DF1" w14:paraId="4F12B87B" w14:textId="77777777" w:rsidTr="00D80388">
        <w:tc>
          <w:tcPr>
            <w:tcW w:w="560" w:type="dxa"/>
            <w:shd w:val="clear" w:color="auto" w:fill="D9D9D9" w:themeFill="background1" w:themeFillShade="D9"/>
          </w:tcPr>
          <w:p w14:paraId="267F1889" w14:textId="3EB9B3E9" w:rsidR="00603A82" w:rsidRPr="00A86DF1" w:rsidRDefault="00603A82" w:rsidP="00F03F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
                <w:bCs/>
                <w:sz w:val="22"/>
                <w:szCs w:val="22"/>
                <w:bdr w:val="none" w:sz="0" w:space="0" w:color="auto"/>
              </w:rPr>
            </w:pPr>
          </w:p>
        </w:tc>
        <w:tc>
          <w:tcPr>
            <w:tcW w:w="8786" w:type="dxa"/>
            <w:gridSpan w:val="3"/>
            <w:shd w:val="clear" w:color="auto" w:fill="D9D9D9" w:themeFill="background1" w:themeFillShade="D9"/>
          </w:tcPr>
          <w:p w14:paraId="781EC259" w14:textId="241721F9" w:rsidR="00603A82" w:rsidRPr="00A86DF1" w:rsidRDefault="00603A82" w:rsidP="00F03F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
                <w:bCs/>
                <w:sz w:val="22"/>
                <w:szCs w:val="22"/>
                <w:bdr w:val="none" w:sz="0" w:space="0" w:color="auto"/>
              </w:rPr>
            </w:pPr>
            <w:r w:rsidRPr="00A86DF1">
              <w:rPr>
                <w:rFonts w:ascii="Calibri" w:eastAsia="Times New Roman" w:hAnsi="Calibri" w:cs="Calibri"/>
                <w:b/>
                <w:bCs/>
                <w:sz w:val="22"/>
                <w:szCs w:val="22"/>
                <w:bdr w:val="none" w:sz="0" w:space="0" w:color="auto"/>
              </w:rPr>
              <w:t>After leave</w:t>
            </w:r>
          </w:p>
        </w:tc>
      </w:tr>
      <w:tr w:rsidR="00603A82" w:rsidRPr="00A86DF1" w14:paraId="0715A0C0" w14:textId="77777777" w:rsidTr="00B85BFC">
        <w:tc>
          <w:tcPr>
            <w:tcW w:w="560" w:type="dxa"/>
          </w:tcPr>
          <w:p w14:paraId="61320715" w14:textId="2467F7EE" w:rsidR="00603A82" w:rsidRPr="00A86DF1" w:rsidRDefault="00603A82" w:rsidP="00603A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1.</w:t>
            </w:r>
          </w:p>
        </w:tc>
        <w:tc>
          <w:tcPr>
            <w:tcW w:w="7967" w:type="dxa"/>
            <w:gridSpan w:val="2"/>
          </w:tcPr>
          <w:p w14:paraId="1D568651" w14:textId="4F9C0F0A" w:rsidR="00603A82" w:rsidRPr="00A86DF1" w:rsidRDefault="00603A82" w:rsidP="00C442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sz w:val="22"/>
                <w:szCs w:val="22"/>
                <w:bdr w:val="none" w:sz="0" w:space="0" w:color="auto"/>
                <w:lang w:val="en-GB"/>
              </w:rPr>
            </w:pPr>
            <w:r w:rsidRPr="00A86DF1">
              <w:rPr>
                <w:rFonts w:ascii="Calibri" w:eastAsia="Times New Roman" w:hAnsi="Calibri" w:cs="Calibri"/>
                <w:bCs/>
                <w:sz w:val="22"/>
                <w:szCs w:val="22"/>
                <w:bdr w:val="none" w:sz="0" w:space="0" w:color="auto"/>
              </w:rPr>
              <w:t>Have a ‘Return to work’ meeting with your Line M</w:t>
            </w:r>
            <w:r w:rsidR="00BD13ED" w:rsidRPr="00A86DF1">
              <w:rPr>
                <w:rFonts w:ascii="Calibri" w:eastAsia="Times New Roman" w:hAnsi="Calibri" w:cs="Calibri"/>
                <w:bCs/>
                <w:sz w:val="22"/>
                <w:szCs w:val="22"/>
                <w:bdr w:val="none" w:sz="0" w:space="0" w:color="auto"/>
              </w:rPr>
              <w:t xml:space="preserve">anager, </w:t>
            </w:r>
            <w:r w:rsidRPr="00A86DF1">
              <w:rPr>
                <w:rFonts w:ascii="Calibri" w:eastAsia="Times New Roman" w:hAnsi="Calibri" w:cs="Calibri"/>
                <w:bCs/>
                <w:sz w:val="22"/>
                <w:szCs w:val="22"/>
                <w:bdr w:val="none" w:sz="0" w:space="0" w:color="auto"/>
              </w:rPr>
              <w:t>ideally with</w:t>
            </w:r>
            <w:r w:rsidR="00BD13ED" w:rsidRPr="00A86DF1">
              <w:rPr>
                <w:rFonts w:ascii="Calibri" w:eastAsia="Times New Roman" w:hAnsi="Calibri" w:cs="Calibri"/>
                <w:bCs/>
                <w:sz w:val="22"/>
                <w:szCs w:val="22"/>
                <w:bdr w:val="none" w:sz="0" w:space="0" w:color="auto"/>
              </w:rPr>
              <w:t>in two weeks of your return.</w:t>
            </w:r>
            <w:r w:rsidRPr="00A86DF1">
              <w:rPr>
                <w:rFonts w:ascii="Calibri" w:eastAsia="Times New Roman" w:hAnsi="Calibri" w:cs="Calibri"/>
                <w:sz w:val="22"/>
                <w:szCs w:val="22"/>
                <w:bdr w:val="none" w:sz="0" w:space="0" w:color="auto"/>
                <w:lang w:val="en-GB"/>
              </w:rPr>
              <w:t xml:space="preserve"> At the meeting, review the agreement made during the original Leave Consultation Meeting, and make any necessary revisions to the support and workload plan that was previously agreed.</w:t>
            </w:r>
          </w:p>
        </w:tc>
        <w:sdt>
          <w:sdtPr>
            <w:rPr>
              <w:rFonts w:ascii="Calibri" w:eastAsia="Times New Roman" w:hAnsi="Calibri" w:cs="Calibri"/>
              <w:bCs/>
              <w:sz w:val="22"/>
              <w:szCs w:val="22"/>
              <w:bdr w:val="none" w:sz="0" w:space="0" w:color="auto"/>
            </w:rPr>
            <w:id w:val="-172116117"/>
            <w14:checkbox>
              <w14:checked w14:val="0"/>
              <w14:checkedState w14:val="2612" w14:font="MS Gothic"/>
              <w14:uncheckedState w14:val="2610" w14:font="MS Gothic"/>
            </w14:checkbox>
          </w:sdtPr>
          <w:sdtEndPr/>
          <w:sdtContent>
            <w:tc>
              <w:tcPr>
                <w:tcW w:w="819" w:type="dxa"/>
              </w:tcPr>
              <w:p w14:paraId="1B6B868D" w14:textId="7CC3F780" w:rsidR="00603A82" w:rsidRPr="00A86DF1" w:rsidRDefault="00BD13ED"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4E0956" w:rsidRPr="00A86DF1" w14:paraId="7B3F2DFD" w14:textId="77777777" w:rsidTr="00B85BFC">
        <w:tc>
          <w:tcPr>
            <w:tcW w:w="560" w:type="dxa"/>
          </w:tcPr>
          <w:p w14:paraId="758A7F3E" w14:textId="523FFFE5" w:rsidR="004E0956" w:rsidRPr="00A86DF1" w:rsidRDefault="004E0956" w:rsidP="00603A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2.</w:t>
            </w:r>
          </w:p>
        </w:tc>
        <w:tc>
          <w:tcPr>
            <w:tcW w:w="7967" w:type="dxa"/>
            <w:gridSpan w:val="2"/>
          </w:tcPr>
          <w:p w14:paraId="5D405A65" w14:textId="6B6B33DF" w:rsidR="004E0956" w:rsidRPr="00A86DF1" w:rsidRDefault="004E0956" w:rsidP="00833F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 xml:space="preserve">Have an additional ‘Return to Work’ meeting with your Line Manager approximately three months after returning to work, if you would like to discuss your current support and working arrangements. Such meetings can </w:t>
            </w:r>
            <w:proofErr w:type="gramStart"/>
            <w:r w:rsidRPr="00A86DF1">
              <w:rPr>
                <w:rFonts w:ascii="Calibri" w:eastAsia="Times New Roman" w:hAnsi="Calibri" w:cs="Calibri"/>
                <w:bCs/>
                <w:sz w:val="22"/>
                <w:szCs w:val="22"/>
                <w:bdr w:val="none" w:sz="0" w:space="0" w:color="auto"/>
              </w:rPr>
              <w:t>continue on</w:t>
            </w:r>
            <w:proofErr w:type="gramEnd"/>
            <w:r w:rsidRPr="00A86DF1">
              <w:rPr>
                <w:rFonts w:ascii="Calibri" w:eastAsia="Times New Roman" w:hAnsi="Calibri" w:cs="Calibri"/>
                <w:bCs/>
                <w:sz w:val="22"/>
                <w:szCs w:val="22"/>
                <w:bdr w:val="none" w:sz="0" w:space="0" w:color="auto"/>
              </w:rPr>
              <w:t xml:space="preserve"> a regular basis until </w:t>
            </w:r>
            <w:r w:rsidR="00833F56" w:rsidRPr="00A86DF1">
              <w:rPr>
                <w:rFonts w:ascii="Calibri" w:eastAsia="Times New Roman" w:hAnsi="Calibri" w:cs="Calibri"/>
                <w:bCs/>
                <w:sz w:val="22"/>
                <w:szCs w:val="22"/>
                <w:bdr w:val="none" w:sz="0" w:space="0" w:color="auto"/>
              </w:rPr>
              <w:t>the staff member and Line Manager both feel that the meetings are no longer necessary.</w:t>
            </w:r>
          </w:p>
        </w:tc>
        <w:sdt>
          <w:sdtPr>
            <w:rPr>
              <w:rFonts w:ascii="Calibri" w:eastAsia="Times New Roman" w:hAnsi="Calibri" w:cs="Calibri"/>
              <w:bCs/>
              <w:sz w:val="22"/>
              <w:szCs w:val="22"/>
              <w:bdr w:val="none" w:sz="0" w:space="0" w:color="auto"/>
            </w:rPr>
            <w:id w:val="-1122993888"/>
            <w14:checkbox>
              <w14:checked w14:val="0"/>
              <w14:checkedState w14:val="2612" w14:font="MS Gothic"/>
              <w14:uncheckedState w14:val="2610" w14:font="MS Gothic"/>
            </w14:checkbox>
          </w:sdtPr>
          <w:sdtEndPr/>
          <w:sdtContent>
            <w:tc>
              <w:tcPr>
                <w:tcW w:w="819" w:type="dxa"/>
              </w:tcPr>
              <w:p w14:paraId="08D8ABB0" w14:textId="1515210C" w:rsidR="004E0956" w:rsidRPr="00A86DF1" w:rsidRDefault="004E0956"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603A82" w:rsidRPr="00A86DF1" w14:paraId="21DA54CA" w14:textId="77777777" w:rsidTr="00B85BFC">
        <w:tc>
          <w:tcPr>
            <w:tcW w:w="560" w:type="dxa"/>
          </w:tcPr>
          <w:p w14:paraId="4CAD3C0D" w14:textId="0786FCA1" w:rsidR="00603A82" w:rsidRPr="00A86DF1" w:rsidRDefault="004E0956" w:rsidP="00E95C4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3</w:t>
            </w:r>
            <w:r w:rsidR="00603A82" w:rsidRPr="00A86DF1">
              <w:rPr>
                <w:rFonts w:ascii="Calibri" w:eastAsia="Times New Roman" w:hAnsi="Calibri" w:cs="Calibri"/>
                <w:bCs/>
                <w:sz w:val="22"/>
                <w:szCs w:val="22"/>
                <w:bdr w:val="none" w:sz="0" w:space="0" w:color="auto"/>
              </w:rPr>
              <w:t>.</w:t>
            </w:r>
          </w:p>
        </w:tc>
        <w:tc>
          <w:tcPr>
            <w:tcW w:w="7967" w:type="dxa"/>
            <w:gridSpan w:val="2"/>
          </w:tcPr>
          <w:p w14:paraId="63F614BB" w14:textId="6D68EB11" w:rsidR="00603A82" w:rsidRPr="00A86DF1" w:rsidRDefault="004E0956" w:rsidP="004E09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 xml:space="preserve">Consider </w:t>
            </w:r>
            <w:proofErr w:type="gramStart"/>
            <w:r w:rsidRPr="00A86DF1">
              <w:rPr>
                <w:rFonts w:ascii="Calibri" w:eastAsia="Times New Roman" w:hAnsi="Calibri" w:cs="Calibri"/>
                <w:bCs/>
                <w:sz w:val="22"/>
                <w:szCs w:val="22"/>
                <w:bdr w:val="none" w:sz="0" w:space="0" w:color="auto"/>
              </w:rPr>
              <w:t>submitting an application</w:t>
            </w:r>
            <w:proofErr w:type="gramEnd"/>
            <w:r w:rsidRPr="00A86DF1">
              <w:rPr>
                <w:rFonts w:ascii="Calibri" w:eastAsia="Times New Roman" w:hAnsi="Calibri" w:cs="Calibri"/>
                <w:bCs/>
                <w:sz w:val="22"/>
                <w:szCs w:val="22"/>
                <w:bdr w:val="none" w:sz="0" w:space="0" w:color="auto"/>
              </w:rPr>
              <w:t xml:space="preserve"> to t</w:t>
            </w:r>
            <w:r w:rsidR="00603A82" w:rsidRPr="00A86DF1">
              <w:rPr>
                <w:rFonts w:ascii="Calibri" w:eastAsia="Times New Roman" w:hAnsi="Calibri" w:cs="Calibri"/>
                <w:bCs/>
                <w:sz w:val="22"/>
                <w:szCs w:val="22"/>
                <w:bdr w:val="none" w:sz="0" w:space="0" w:color="auto"/>
              </w:rPr>
              <w:t>he University’s Car</w:t>
            </w:r>
            <w:r w:rsidR="00D77A2C">
              <w:rPr>
                <w:rFonts w:ascii="Calibri" w:eastAsia="Times New Roman" w:hAnsi="Calibri" w:cs="Calibri"/>
                <w:bCs/>
                <w:sz w:val="22"/>
                <w:szCs w:val="22"/>
                <w:bdr w:val="none" w:sz="0" w:space="0" w:color="auto"/>
              </w:rPr>
              <w:t>ing</w:t>
            </w:r>
            <w:r w:rsidR="00603A82" w:rsidRPr="00A86DF1">
              <w:rPr>
                <w:rFonts w:ascii="Calibri" w:eastAsia="Times New Roman" w:hAnsi="Calibri" w:cs="Calibri"/>
                <w:bCs/>
                <w:sz w:val="22"/>
                <w:szCs w:val="22"/>
                <w:bdr w:val="none" w:sz="0" w:space="0" w:color="auto"/>
              </w:rPr>
              <w:t xml:space="preserve"> Fund (up to £1k per annum per applicant</w:t>
            </w:r>
            <w:r w:rsidRPr="00A86DF1">
              <w:rPr>
                <w:rFonts w:ascii="Calibri" w:eastAsia="Times New Roman" w:hAnsi="Calibri" w:cs="Calibri"/>
                <w:bCs/>
                <w:sz w:val="22"/>
                <w:szCs w:val="22"/>
                <w:bdr w:val="none" w:sz="0" w:space="0" w:color="auto"/>
              </w:rPr>
              <w:t>)</w:t>
            </w:r>
            <w:r w:rsidR="00603A82" w:rsidRPr="00A86DF1">
              <w:rPr>
                <w:rFonts w:ascii="Calibri" w:eastAsia="Times New Roman" w:hAnsi="Calibri" w:cs="Calibri"/>
                <w:bCs/>
                <w:sz w:val="22"/>
                <w:szCs w:val="22"/>
                <w:bdr w:val="none" w:sz="0" w:space="0" w:color="auto"/>
              </w:rPr>
              <w:t xml:space="preserve">. Information about the scheme can be found </w:t>
            </w:r>
            <w:hyperlink r:id="rId38" w:history="1">
              <w:r w:rsidR="00603A82" w:rsidRPr="00D77A2C">
                <w:rPr>
                  <w:rStyle w:val="Hyperlink"/>
                  <w:rFonts w:ascii="Calibri" w:eastAsia="Times New Roman" w:hAnsi="Calibri" w:cs="Calibri"/>
                  <w:bCs/>
                  <w:color w:val="499BC9" w:themeColor="accent1"/>
                  <w:sz w:val="22"/>
                  <w:szCs w:val="22"/>
                  <w:bdr w:val="none" w:sz="0" w:space="0" w:color="auto"/>
                </w:rPr>
                <w:t>here</w:t>
              </w:r>
            </w:hyperlink>
            <w:r w:rsidR="00603A82" w:rsidRPr="00A86DF1">
              <w:rPr>
                <w:rFonts w:ascii="Calibri" w:eastAsia="Times New Roman" w:hAnsi="Calibri" w:cs="Calibri"/>
                <w:bCs/>
                <w:sz w:val="22"/>
                <w:szCs w:val="22"/>
                <w:bdr w:val="none" w:sz="0" w:space="0" w:color="auto"/>
              </w:rPr>
              <w:t xml:space="preserve">, and the application form </w:t>
            </w:r>
            <w:r w:rsidR="00243ACA">
              <w:rPr>
                <w:rFonts w:ascii="Calibri" w:eastAsia="Times New Roman" w:hAnsi="Calibri" w:cs="Calibri"/>
                <w:bCs/>
                <w:sz w:val="22"/>
                <w:szCs w:val="22"/>
                <w:bdr w:val="none" w:sz="0" w:space="0" w:color="auto"/>
              </w:rPr>
              <w:t xml:space="preserve">can be found on the University’s </w:t>
            </w:r>
            <w:hyperlink r:id="rId39" w:history="1">
              <w:r w:rsidR="00243ACA" w:rsidRPr="00AC7FAF">
                <w:rPr>
                  <w:rStyle w:val="Hyperlink"/>
                  <w:rFonts w:ascii="Calibri" w:eastAsia="Times New Roman" w:hAnsi="Calibri" w:cs="Calibri"/>
                  <w:bCs/>
                  <w:color w:val="499BC9" w:themeColor="accent1"/>
                  <w:sz w:val="22"/>
                  <w:szCs w:val="22"/>
                  <w:bdr w:val="none" w:sz="0" w:space="0" w:color="auto"/>
                </w:rPr>
                <w:t>policy database</w:t>
              </w:r>
            </w:hyperlink>
            <w:r w:rsidR="00243ACA" w:rsidRPr="00A86DF1">
              <w:rPr>
                <w:rFonts w:ascii="Calibri" w:eastAsia="Times New Roman" w:hAnsi="Calibri" w:cs="Calibri"/>
                <w:bCs/>
                <w:sz w:val="22"/>
                <w:szCs w:val="22"/>
                <w:bdr w:val="none" w:sz="0" w:space="0" w:color="auto"/>
              </w:rPr>
              <w:t>.</w:t>
            </w:r>
          </w:p>
        </w:tc>
        <w:sdt>
          <w:sdtPr>
            <w:rPr>
              <w:rFonts w:ascii="Calibri" w:eastAsia="Times New Roman" w:hAnsi="Calibri" w:cs="Calibri"/>
              <w:bCs/>
              <w:sz w:val="22"/>
              <w:szCs w:val="22"/>
              <w:bdr w:val="none" w:sz="0" w:space="0" w:color="auto"/>
            </w:rPr>
            <w:id w:val="-731838851"/>
            <w14:checkbox>
              <w14:checked w14:val="0"/>
              <w14:checkedState w14:val="2612" w14:font="MS Gothic"/>
              <w14:uncheckedState w14:val="2610" w14:font="MS Gothic"/>
            </w14:checkbox>
          </w:sdtPr>
          <w:sdtEndPr/>
          <w:sdtContent>
            <w:tc>
              <w:tcPr>
                <w:tcW w:w="819" w:type="dxa"/>
              </w:tcPr>
              <w:p w14:paraId="72863634" w14:textId="31A92F44" w:rsidR="00603A82" w:rsidRPr="00A86DF1" w:rsidRDefault="00C3343B"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jc w:val="center"/>
                  <w:rPr>
                    <w:rFonts w:ascii="Calibri" w:eastAsia="Times New Roman" w:hAnsi="Calibri" w:cs="Calibri"/>
                    <w:bCs/>
                    <w:sz w:val="22"/>
                    <w:szCs w:val="22"/>
                    <w:bdr w:val="none" w:sz="0" w:space="0" w:color="auto"/>
                  </w:rPr>
                </w:pPr>
                <w:r w:rsidRPr="00A86DF1">
                  <w:rPr>
                    <w:rFonts w:ascii="MS Gothic" w:eastAsia="MS Gothic" w:hAnsi="MS Gothic" w:cs="Calibri" w:hint="eastAsia"/>
                    <w:bCs/>
                    <w:sz w:val="22"/>
                    <w:szCs w:val="22"/>
                    <w:bdr w:val="none" w:sz="0" w:space="0" w:color="auto"/>
                  </w:rPr>
                  <w:t>☐</w:t>
                </w:r>
              </w:p>
            </w:tc>
          </w:sdtContent>
        </w:sdt>
      </w:tr>
      <w:tr w:rsidR="00C3343B" w:rsidRPr="00A86DF1" w14:paraId="585CE0BB" w14:textId="77777777" w:rsidTr="00B85BFC">
        <w:tc>
          <w:tcPr>
            <w:tcW w:w="560" w:type="dxa"/>
          </w:tcPr>
          <w:p w14:paraId="0C029AD3" w14:textId="7E2651D4" w:rsidR="00C3343B" w:rsidRPr="00A86DF1" w:rsidRDefault="00C3343B" w:rsidP="00E95C4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4.</w:t>
            </w:r>
          </w:p>
        </w:tc>
        <w:tc>
          <w:tcPr>
            <w:tcW w:w="7967" w:type="dxa"/>
            <w:gridSpan w:val="2"/>
          </w:tcPr>
          <w:p w14:paraId="5AFA5968" w14:textId="42C26DC2" w:rsidR="00C3343B" w:rsidRPr="00A86DF1" w:rsidRDefault="00C3343B" w:rsidP="004E09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 xml:space="preserve">Consider joining one of the University’s </w:t>
            </w:r>
            <w:hyperlink r:id="rId40" w:history="1">
              <w:r w:rsidRPr="00D77A2C">
                <w:rPr>
                  <w:rStyle w:val="Hyperlink"/>
                  <w:rFonts w:ascii="Calibri" w:eastAsia="Times New Roman" w:hAnsi="Calibri" w:cs="Calibri"/>
                  <w:bCs/>
                  <w:color w:val="499BC9" w:themeColor="accent1"/>
                  <w:sz w:val="22"/>
                  <w:szCs w:val="22"/>
                  <w:bdr w:val="none" w:sz="0" w:space="0" w:color="auto"/>
                </w:rPr>
                <w:t>mentoring schemes</w:t>
              </w:r>
            </w:hyperlink>
            <w:r w:rsidRPr="00A86DF1">
              <w:rPr>
                <w:rFonts w:ascii="Calibri" w:eastAsia="Times New Roman" w:hAnsi="Calibri" w:cs="Calibri"/>
                <w:bCs/>
                <w:sz w:val="22"/>
                <w:szCs w:val="22"/>
                <w:bdr w:val="none" w:sz="0" w:space="0" w:color="auto"/>
              </w:rPr>
              <w:t xml:space="preserve"> or undertaking </w:t>
            </w:r>
            <w:hyperlink r:id="rId41" w:history="1">
              <w:r w:rsidRPr="00D77A2C">
                <w:rPr>
                  <w:rStyle w:val="Hyperlink"/>
                  <w:rFonts w:ascii="Calibri" w:eastAsia="Times New Roman" w:hAnsi="Calibri" w:cs="Calibri"/>
                  <w:bCs/>
                  <w:color w:val="499BC9" w:themeColor="accent1"/>
                  <w:sz w:val="22"/>
                  <w:szCs w:val="22"/>
                  <w:bdr w:val="none" w:sz="0" w:space="0" w:color="auto"/>
                </w:rPr>
                <w:t>coaching</w:t>
              </w:r>
            </w:hyperlink>
            <w:r w:rsidRPr="00A86DF1">
              <w:rPr>
                <w:rFonts w:ascii="Calibri" w:eastAsia="Times New Roman" w:hAnsi="Calibri" w:cs="Calibri"/>
                <w:bCs/>
                <w:sz w:val="22"/>
                <w:szCs w:val="22"/>
                <w:bdr w:val="none" w:sz="0" w:space="0" w:color="auto"/>
              </w:rPr>
              <w:t xml:space="preserve"> as a means of gaining support </w:t>
            </w:r>
            <w:r w:rsidR="00403406">
              <w:rPr>
                <w:rFonts w:ascii="Calibri" w:eastAsia="Times New Roman" w:hAnsi="Calibri" w:cs="Calibri"/>
                <w:bCs/>
                <w:sz w:val="22"/>
                <w:szCs w:val="22"/>
                <w:bdr w:val="none" w:sz="0" w:space="0" w:color="auto"/>
              </w:rPr>
              <w:t xml:space="preserve">and mentorship </w:t>
            </w:r>
            <w:r w:rsidRPr="00A86DF1">
              <w:rPr>
                <w:rFonts w:ascii="Calibri" w:eastAsia="Times New Roman" w:hAnsi="Calibri" w:cs="Calibri"/>
                <w:bCs/>
                <w:sz w:val="22"/>
                <w:szCs w:val="22"/>
                <w:bdr w:val="none" w:sz="0" w:space="0" w:color="auto"/>
              </w:rPr>
              <w:t>during the return to work period.</w:t>
            </w:r>
          </w:p>
        </w:tc>
        <w:sdt>
          <w:sdtPr>
            <w:rPr>
              <w:rFonts w:ascii="Calibri" w:eastAsia="Times New Roman" w:hAnsi="Calibri" w:cs="Calibri"/>
              <w:bCs/>
              <w:sz w:val="22"/>
              <w:szCs w:val="22"/>
              <w:bdr w:val="none" w:sz="0" w:space="0" w:color="auto"/>
            </w:rPr>
            <w:id w:val="1096207920"/>
            <w14:checkbox>
              <w14:checked w14:val="0"/>
              <w14:checkedState w14:val="2612" w14:font="MS Gothic"/>
              <w14:uncheckedState w14:val="2610" w14:font="MS Gothic"/>
            </w14:checkbox>
          </w:sdtPr>
          <w:sdtEndPr/>
          <w:sdtContent>
            <w:tc>
              <w:tcPr>
                <w:tcW w:w="819" w:type="dxa"/>
              </w:tcPr>
              <w:p w14:paraId="5144D2EE" w14:textId="2FB7F13D" w:rsidR="00C3343B" w:rsidRPr="00A86DF1" w:rsidRDefault="00C3343B"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jc w:val="center"/>
                  <w:rPr>
                    <w:rFonts w:ascii="Calibri" w:eastAsia="Times New Roman" w:hAnsi="Calibri" w:cs="Calibri"/>
                    <w:bCs/>
                    <w:sz w:val="22"/>
                    <w:szCs w:val="22"/>
                    <w:bdr w:val="none" w:sz="0" w:space="0" w:color="auto"/>
                  </w:rPr>
                </w:pPr>
                <w:r w:rsidRPr="00A86DF1">
                  <w:rPr>
                    <w:rFonts w:ascii="MS Gothic" w:eastAsia="MS Gothic" w:hAnsi="MS Gothic" w:cs="Calibri" w:hint="eastAsia"/>
                    <w:bCs/>
                    <w:sz w:val="22"/>
                    <w:szCs w:val="22"/>
                    <w:bdr w:val="none" w:sz="0" w:space="0" w:color="auto"/>
                  </w:rPr>
                  <w:t>☐</w:t>
                </w:r>
              </w:p>
            </w:tc>
          </w:sdtContent>
        </w:sdt>
      </w:tr>
      <w:tr w:rsidR="00603A82" w:rsidRPr="00A86DF1" w14:paraId="2E87A4E0" w14:textId="77777777" w:rsidTr="00B85BFC">
        <w:tc>
          <w:tcPr>
            <w:tcW w:w="560" w:type="dxa"/>
          </w:tcPr>
          <w:p w14:paraId="0B19C50E" w14:textId="64927345" w:rsidR="00603A82" w:rsidRPr="00A86DF1" w:rsidRDefault="002C5CB0" w:rsidP="00E95C4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sz w:val="22"/>
                <w:szCs w:val="22"/>
                <w:bdr w:val="none" w:sz="0" w:space="0" w:color="auto"/>
                <w:lang w:val="en-GB"/>
              </w:rPr>
            </w:pPr>
            <w:r>
              <w:rPr>
                <w:rFonts w:ascii="Calibri" w:eastAsia="Times New Roman" w:hAnsi="Calibri" w:cs="Calibri"/>
                <w:sz w:val="22"/>
                <w:szCs w:val="22"/>
                <w:bdr w:val="none" w:sz="0" w:space="0" w:color="auto"/>
                <w:lang w:val="en-GB"/>
              </w:rPr>
              <w:t>5</w:t>
            </w:r>
            <w:r w:rsidR="00603A82" w:rsidRPr="00A86DF1">
              <w:rPr>
                <w:rFonts w:ascii="Calibri" w:eastAsia="Times New Roman" w:hAnsi="Calibri" w:cs="Calibri"/>
                <w:sz w:val="22"/>
                <w:szCs w:val="22"/>
                <w:bdr w:val="none" w:sz="0" w:space="0" w:color="auto"/>
                <w:lang w:val="en-GB"/>
              </w:rPr>
              <w:t>.</w:t>
            </w:r>
          </w:p>
        </w:tc>
        <w:tc>
          <w:tcPr>
            <w:tcW w:w="7967" w:type="dxa"/>
            <w:gridSpan w:val="2"/>
          </w:tcPr>
          <w:p w14:paraId="217F363C" w14:textId="696629E1" w:rsidR="00603A82" w:rsidRPr="00A86DF1" w:rsidRDefault="00603A82" w:rsidP="004E09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sz w:val="22"/>
                <w:szCs w:val="22"/>
                <w:bdr w:val="none" w:sz="0" w:space="0" w:color="auto"/>
                <w:lang w:val="en-GB"/>
              </w:rPr>
            </w:pPr>
            <w:r w:rsidRPr="00A86DF1">
              <w:rPr>
                <w:rFonts w:ascii="Calibri" w:eastAsia="Times New Roman" w:hAnsi="Calibri" w:cs="Calibri"/>
                <w:sz w:val="22"/>
                <w:szCs w:val="22"/>
                <w:bdr w:val="none" w:sz="0" w:space="0" w:color="auto"/>
                <w:lang w:val="en-GB"/>
              </w:rPr>
              <w:t xml:space="preserve">Within </w:t>
            </w:r>
            <w:r w:rsidR="004E0956" w:rsidRPr="00A86DF1">
              <w:rPr>
                <w:rFonts w:ascii="Calibri" w:eastAsia="Times New Roman" w:hAnsi="Calibri" w:cs="Calibri"/>
                <w:sz w:val="22"/>
                <w:szCs w:val="22"/>
                <w:bdr w:val="none" w:sz="0" w:space="0" w:color="auto"/>
                <w:lang w:val="en-GB"/>
              </w:rPr>
              <w:t>the first six</w:t>
            </w:r>
            <w:r w:rsidRPr="00A86DF1">
              <w:rPr>
                <w:rFonts w:ascii="Calibri" w:eastAsia="Times New Roman" w:hAnsi="Calibri" w:cs="Calibri"/>
                <w:sz w:val="22"/>
                <w:szCs w:val="22"/>
                <w:bdr w:val="none" w:sz="0" w:space="0" w:color="auto"/>
                <w:lang w:val="en-GB"/>
              </w:rPr>
              <w:t xml:space="preserve"> months of returning to work, </w:t>
            </w:r>
            <w:r w:rsidR="00C44262" w:rsidRPr="00A86DF1">
              <w:rPr>
                <w:rFonts w:ascii="Calibri" w:eastAsia="Times New Roman" w:hAnsi="Calibri" w:cs="Calibri"/>
                <w:sz w:val="22"/>
                <w:szCs w:val="22"/>
                <w:bdr w:val="none" w:sz="0" w:space="0" w:color="auto"/>
                <w:lang w:val="en-GB"/>
              </w:rPr>
              <w:t xml:space="preserve">please contact the School’s Equality, Diversity &amp; Inclusion (EDI) Officer </w:t>
            </w:r>
            <w:r w:rsidR="00AC7FAF">
              <w:rPr>
                <w:rFonts w:ascii="Calibri" w:eastAsia="Times New Roman" w:hAnsi="Calibri" w:cs="Calibri"/>
                <w:sz w:val="22"/>
                <w:szCs w:val="22"/>
                <w:bdr w:val="none" w:sz="0" w:space="0" w:color="auto"/>
                <w:lang w:val="en-GB"/>
              </w:rPr>
              <w:t>(</w:t>
            </w:r>
            <w:hyperlink r:id="rId42" w:history="1">
              <w:r w:rsidR="00AC7FAF" w:rsidRPr="00A72118">
                <w:rPr>
                  <w:rStyle w:val="Hyperlink"/>
                  <w:rFonts w:ascii="Calibri" w:eastAsia="Times New Roman" w:hAnsi="Calibri" w:cs="Calibri"/>
                  <w:color w:val="499BC9" w:themeColor="accent1"/>
                  <w:sz w:val="22"/>
                  <w:szCs w:val="22"/>
                  <w:bdr w:val="none" w:sz="0" w:space="0" w:color="auto"/>
                  <w:lang w:val="en-GB"/>
                </w:rPr>
                <w:t>psyequal@st-andrews.ac.uk</w:t>
              </w:r>
            </w:hyperlink>
            <w:r w:rsidR="00AC7FAF">
              <w:rPr>
                <w:rFonts w:ascii="Calibri" w:eastAsia="Times New Roman" w:hAnsi="Calibri" w:cs="Calibri"/>
                <w:sz w:val="22"/>
                <w:szCs w:val="22"/>
                <w:bdr w:val="none" w:sz="0" w:space="0" w:color="auto"/>
                <w:lang w:val="en-GB"/>
              </w:rPr>
              <w:t>)</w:t>
            </w:r>
            <w:r w:rsidR="00C44262" w:rsidRPr="00A86DF1">
              <w:rPr>
                <w:rFonts w:ascii="Calibri" w:eastAsia="Times New Roman" w:hAnsi="Calibri" w:cs="Calibri"/>
                <w:sz w:val="22"/>
                <w:szCs w:val="22"/>
                <w:bdr w:val="none" w:sz="0" w:space="0" w:color="auto"/>
                <w:lang w:val="en-GB"/>
              </w:rPr>
              <w:t>, if you are wil</w:t>
            </w:r>
            <w:r w:rsidR="004E0956" w:rsidRPr="00A86DF1">
              <w:rPr>
                <w:rFonts w:ascii="Calibri" w:eastAsia="Times New Roman" w:hAnsi="Calibri" w:cs="Calibri"/>
                <w:sz w:val="22"/>
                <w:szCs w:val="22"/>
                <w:bdr w:val="none" w:sz="0" w:space="0" w:color="auto"/>
                <w:lang w:val="en-GB"/>
              </w:rPr>
              <w:t xml:space="preserve">ling to have a short, confidential </w:t>
            </w:r>
            <w:r w:rsidRPr="00A86DF1">
              <w:rPr>
                <w:rFonts w:ascii="Calibri" w:eastAsia="Times New Roman" w:hAnsi="Calibri" w:cs="Calibri"/>
                <w:sz w:val="22"/>
                <w:szCs w:val="22"/>
                <w:bdr w:val="none" w:sz="0" w:space="0" w:color="auto"/>
                <w:lang w:val="en-GB"/>
              </w:rPr>
              <w:t xml:space="preserve">meeting </w:t>
            </w:r>
            <w:r w:rsidR="00C44262" w:rsidRPr="00A86DF1">
              <w:rPr>
                <w:rFonts w:ascii="Calibri" w:eastAsia="Times New Roman" w:hAnsi="Calibri" w:cs="Calibri"/>
                <w:sz w:val="22"/>
                <w:szCs w:val="22"/>
                <w:bdr w:val="none" w:sz="0" w:space="0" w:color="auto"/>
                <w:lang w:val="en-GB"/>
              </w:rPr>
              <w:t>with the EDI Officer</w:t>
            </w:r>
            <w:r w:rsidR="004E0956" w:rsidRPr="00A86DF1">
              <w:rPr>
                <w:rFonts w:ascii="Calibri" w:eastAsia="Times New Roman" w:hAnsi="Calibri" w:cs="Calibri"/>
                <w:sz w:val="22"/>
                <w:szCs w:val="22"/>
                <w:bdr w:val="none" w:sz="0" w:space="0" w:color="auto"/>
                <w:lang w:val="en-GB"/>
              </w:rPr>
              <w:t xml:space="preserve"> to provide y</w:t>
            </w:r>
            <w:r w:rsidR="00C44262" w:rsidRPr="00A86DF1">
              <w:rPr>
                <w:rFonts w:ascii="Calibri" w:eastAsia="Times New Roman" w:hAnsi="Calibri" w:cs="Calibri"/>
                <w:sz w:val="22"/>
                <w:szCs w:val="22"/>
                <w:bdr w:val="none" w:sz="0" w:space="0" w:color="auto"/>
                <w:lang w:val="en-GB"/>
              </w:rPr>
              <w:t xml:space="preserve">our thoughts on whether the School’s support processes and policies have been helpful </w:t>
            </w:r>
            <w:r w:rsidR="004E0956" w:rsidRPr="00A86DF1">
              <w:rPr>
                <w:rFonts w:ascii="Calibri" w:eastAsia="Times New Roman" w:hAnsi="Calibri" w:cs="Calibri"/>
                <w:sz w:val="22"/>
                <w:szCs w:val="22"/>
                <w:bdr w:val="none" w:sz="0" w:space="0" w:color="auto"/>
                <w:lang w:val="en-GB"/>
              </w:rPr>
              <w:t>and</w:t>
            </w:r>
            <w:r w:rsidR="00C44262" w:rsidRPr="00A86DF1">
              <w:rPr>
                <w:rFonts w:ascii="Calibri" w:eastAsia="Times New Roman" w:hAnsi="Calibri" w:cs="Calibri"/>
                <w:sz w:val="22"/>
                <w:szCs w:val="22"/>
                <w:bdr w:val="none" w:sz="0" w:space="0" w:color="auto"/>
                <w:lang w:val="en-GB"/>
              </w:rPr>
              <w:t xml:space="preserve"> whether you could </w:t>
            </w:r>
            <w:r w:rsidR="004E0956" w:rsidRPr="00A86DF1">
              <w:rPr>
                <w:rFonts w:ascii="Calibri" w:eastAsia="Times New Roman" w:hAnsi="Calibri" w:cs="Calibri"/>
                <w:sz w:val="22"/>
                <w:szCs w:val="22"/>
                <w:bdr w:val="none" w:sz="0" w:space="0" w:color="auto"/>
                <w:lang w:val="en-GB"/>
              </w:rPr>
              <w:t>suggest</w:t>
            </w:r>
            <w:r w:rsidR="00C44262" w:rsidRPr="00A86DF1">
              <w:rPr>
                <w:rFonts w:ascii="Calibri" w:eastAsia="Times New Roman" w:hAnsi="Calibri" w:cs="Calibri"/>
                <w:sz w:val="22"/>
                <w:szCs w:val="22"/>
                <w:bdr w:val="none" w:sz="0" w:space="0" w:color="auto"/>
                <w:lang w:val="en-GB"/>
              </w:rPr>
              <w:t xml:space="preserve"> improvements</w:t>
            </w:r>
            <w:r w:rsidRPr="00A86DF1">
              <w:rPr>
                <w:rFonts w:ascii="Calibri" w:eastAsia="Times New Roman" w:hAnsi="Calibri" w:cs="Calibri"/>
                <w:sz w:val="22"/>
                <w:szCs w:val="22"/>
                <w:bdr w:val="none" w:sz="0" w:space="0" w:color="auto"/>
                <w:lang w:val="en-GB"/>
              </w:rPr>
              <w:t>.</w:t>
            </w:r>
          </w:p>
        </w:tc>
        <w:sdt>
          <w:sdtPr>
            <w:rPr>
              <w:rFonts w:ascii="Calibri" w:eastAsia="Times New Roman" w:hAnsi="Calibri" w:cs="Calibri"/>
              <w:bCs/>
              <w:sz w:val="22"/>
              <w:szCs w:val="22"/>
              <w:bdr w:val="none" w:sz="0" w:space="0" w:color="auto"/>
            </w:rPr>
            <w:id w:val="-905375209"/>
            <w14:checkbox>
              <w14:checked w14:val="0"/>
              <w14:checkedState w14:val="2612" w14:font="MS Gothic"/>
              <w14:uncheckedState w14:val="2610" w14:font="MS Gothic"/>
            </w14:checkbox>
          </w:sdtPr>
          <w:sdtEndPr/>
          <w:sdtContent>
            <w:tc>
              <w:tcPr>
                <w:tcW w:w="819" w:type="dxa"/>
              </w:tcPr>
              <w:p w14:paraId="28506035" w14:textId="219364DC" w:rsidR="00603A82" w:rsidRPr="00A86DF1" w:rsidRDefault="00BD13ED"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71347A" w:rsidRPr="00A86DF1" w14:paraId="7BCC0C93" w14:textId="77777777" w:rsidTr="00833F56">
        <w:tc>
          <w:tcPr>
            <w:tcW w:w="560" w:type="dxa"/>
          </w:tcPr>
          <w:p w14:paraId="1F768BA8" w14:textId="489EF9EF" w:rsidR="0071347A" w:rsidRPr="00A86DF1" w:rsidRDefault="002C5CB0" w:rsidP="00D24B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Pr>
                <w:rFonts w:ascii="Calibri" w:eastAsia="Times New Roman" w:hAnsi="Calibri" w:cs="Calibri"/>
                <w:bCs/>
                <w:sz w:val="22"/>
                <w:szCs w:val="22"/>
                <w:bdr w:val="none" w:sz="0" w:space="0" w:color="auto"/>
              </w:rPr>
              <w:t>6</w:t>
            </w:r>
            <w:r w:rsidR="0071347A" w:rsidRPr="00A86DF1">
              <w:rPr>
                <w:rFonts w:ascii="Calibri" w:eastAsia="Times New Roman" w:hAnsi="Calibri" w:cs="Calibri"/>
                <w:bCs/>
                <w:sz w:val="22"/>
                <w:szCs w:val="22"/>
                <w:bdr w:val="none" w:sz="0" w:space="0" w:color="auto"/>
              </w:rPr>
              <w:t>.</w:t>
            </w:r>
          </w:p>
        </w:tc>
        <w:tc>
          <w:tcPr>
            <w:tcW w:w="8786" w:type="dxa"/>
            <w:gridSpan w:val="3"/>
          </w:tcPr>
          <w:p w14:paraId="14FE5B0F" w14:textId="600342FC" w:rsidR="0071347A" w:rsidRPr="00A86DF1" w:rsidRDefault="0071347A" w:rsidP="0071347A">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Times New Roman" w:hAnsi="Calibri" w:cs="Calibri"/>
                <w:b/>
                <w:bCs/>
                <w:i/>
                <w:sz w:val="22"/>
                <w:szCs w:val="22"/>
                <w:bdr w:val="none" w:sz="0" w:space="0" w:color="auto"/>
              </w:rPr>
            </w:pPr>
            <w:r w:rsidRPr="00A86DF1">
              <w:rPr>
                <w:rFonts w:ascii="Calibri" w:eastAsia="Times New Roman" w:hAnsi="Calibri" w:cs="Calibri"/>
                <w:b/>
                <w:bCs/>
                <w:i/>
                <w:sz w:val="22"/>
                <w:szCs w:val="22"/>
                <w:bdr w:val="none" w:sz="0" w:space="0" w:color="auto"/>
              </w:rPr>
              <w:t xml:space="preserve">You may find the following information </w:t>
            </w:r>
            <w:r w:rsidR="00A27AB5" w:rsidRPr="00A86DF1">
              <w:rPr>
                <w:rFonts w:ascii="Calibri" w:eastAsia="Times New Roman" w:hAnsi="Calibri" w:cs="Calibri"/>
                <w:b/>
                <w:bCs/>
                <w:i/>
                <w:sz w:val="22"/>
                <w:szCs w:val="22"/>
                <w:bdr w:val="none" w:sz="0" w:space="0" w:color="auto"/>
              </w:rPr>
              <w:t xml:space="preserve">and resources </w:t>
            </w:r>
            <w:r w:rsidRPr="00A86DF1">
              <w:rPr>
                <w:rFonts w:ascii="Calibri" w:eastAsia="Times New Roman" w:hAnsi="Calibri" w:cs="Calibri"/>
                <w:b/>
                <w:bCs/>
                <w:i/>
                <w:sz w:val="22"/>
                <w:szCs w:val="22"/>
                <w:bdr w:val="none" w:sz="0" w:space="0" w:color="auto"/>
              </w:rPr>
              <w:t>useful:</w:t>
            </w:r>
          </w:p>
          <w:p w14:paraId="7CF7FB41" w14:textId="671F7A7F" w:rsidR="0071347A" w:rsidRPr="00A86DF1" w:rsidRDefault="005B16D6" w:rsidP="00E66698">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320" w:hanging="284"/>
              <w:rPr>
                <w:rFonts w:ascii="Calibri" w:eastAsia="Times New Roman" w:hAnsi="Calibri" w:cs="Calibri"/>
                <w:bCs/>
                <w:sz w:val="22"/>
                <w:szCs w:val="22"/>
                <w:bdr w:val="none" w:sz="0" w:space="0" w:color="auto"/>
              </w:rPr>
            </w:pPr>
            <w:r>
              <w:rPr>
                <w:rFonts w:ascii="Calibri" w:eastAsia="Times New Roman" w:hAnsi="Calibri" w:cs="Calibri"/>
                <w:bCs/>
                <w:sz w:val="22"/>
                <w:szCs w:val="22"/>
                <w:bdr w:val="none" w:sz="0" w:space="0" w:color="auto"/>
              </w:rPr>
              <w:t xml:space="preserve"> </w:t>
            </w:r>
            <w:hyperlink r:id="rId43" w:history="1">
              <w:r w:rsidR="0071347A" w:rsidRPr="005B16D6">
                <w:rPr>
                  <w:rStyle w:val="Hyperlink"/>
                  <w:rFonts w:ascii="Calibri" w:eastAsia="Times New Roman" w:hAnsi="Calibri" w:cs="Calibri"/>
                  <w:bCs/>
                  <w:color w:val="499BC9" w:themeColor="accent1"/>
                  <w:sz w:val="22"/>
                  <w:szCs w:val="22"/>
                  <w:bdr w:val="none" w:sz="0" w:space="0" w:color="auto"/>
                </w:rPr>
                <w:t xml:space="preserve">Staff Parents and </w:t>
              </w:r>
              <w:proofErr w:type="spellStart"/>
              <w:r w:rsidR="0071347A" w:rsidRPr="005B16D6">
                <w:rPr>
                  <w:rStyle w:val="Hyperlink"/>
                  <w:rFonts w:ascii="Calibri" w:eastAsia="Times New Roman" w:hAnsi="Calibri" w:cs="Calibri"/>
                  <w:bCs/>
                  <w:color w:val="499BC9" w:themeColor="accent1"/>
                  <w:sz w:val="22"/>
                  <w:szCs w:val="22"/>
                  <w:bdr w:val="none" w:sz="0" w:space="0" w:color="auto"/>
                </w:rPr>
                <w:t>Carers</w:t>
              </w:r>
              <w:proofErr w:type="spellEnd"/>
              <w:r w:rsidR="0071347A" w:rsidRPr="005B16D6">
                <w:rPr>
                  <w:rStyle w:val="Hyperlink"/>
                  <w:rFonts w:ascii="Calibri" w:eastAsia="Times New Roman" w:hAnsi="Calibri" w:cs="Calibri"/>
                  <w:bCs/>
                  <w:color w:val="499BC9" w:themeColor="accent1"/>
                  <w:sz w:val="22"/>
                  <w:szCs w:val="22"/>
                  <w:bdr w:val="none" w:sz="0" w:space="0" w:color="auto"/>
                </w:rPr>
                <w:t xml:space="preserve"> Network</w:t>
              </w:r>
            </w:hyperlink>
          </w:p>
          <w:p w14:paraId="506EDE47" w14:textId="67386A1C" w:rsidR="0071347A" w:rsidRPr="00A86DF1" w:rsidRDefault="000A78D8" w:rsidP="00D00D2E">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320" w:hanging="284"/>
              <w:rPr>
                <w:rFonts w:ascii="Calibri" w:eastAsia="Times New Roman" w:hAnsi="Calibri" w:cs="Calibri"/>
                <w:bCs/>
                <w:sz w:val="22"/>
                <w:szCs w:val="22"/>
                <w:bdr w:val="none" w:sz="0" w:space="0" w:color="auto"/>
              </w:rPr>
            </w:pPr>
            <w:hyperlink r:id="rId44" w:history="1">
              <w:r w:rsidR="0071347A" w:rsidRPr="005B16D6">
                <w:rPr>
                  <w:rStyle w:val="Hyperlink"/>
                  <w:rFonts w:ascii="Calibri" w:eastAsia="Times New Roman" w:hAnsi="Calibri" w:cs="Calibri"/>
                  <w:bCs/>
                  <w:color w:val="499BC9" w:themeColor="accent1"/>
                  <w:sz w:val="22"/>
                  <w:szCs w:val="22"/>
                  <w:bdr w:val="none" w:sz="0" w:space="0" w:color="auto"/>
                </w:rPr>
                <w:t>Junior Saints at the Sports Centre</w:t>
              </w:r>
            </w:hyperlink>
          </w:p>
          <w:p w14:paraId="485238C3" w14:textId="29295C21" w:rsidR="0071347A" w:rsidRPr="00A86DF1" w:rsidRDefault="000A78D8" w:rsidP="00E66698">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320" w:hanging="284"/>
              <w:rPr>
                <w:rFonts w:ascii="Calibri" w:eastAsia="Times New Roman" w:hAnsi="Calibri" w:cs="Calibri"/>
                <w:bCs/>
                <w:sz w:val="22"/>
                <w:szCs w:val="22"/>
                <w:bdr w:val="none" w:sz="0" w:space="0" w:color="auto"/>
              </w:rPr>
            </w:pPr>
            <w:hyperlink r:id="rId45" w:history="1">
              <w:r w:rsidR="0071347A" w:rsidRPr="005B16D6">
                <w:rPr>
                  <w:rStyle w:val="Hyperlink"/>
                  <w:rFonts w:ascii="Calibri" w:eastAsia="Times New Roman" w:hAnsi="Calibri" w:cs="Calibri"/>
                  <w:bCs/>
                  <w:color w:val="499BC9" w:themeColor="accent1"/>
                  <w:sz w:val="22"/>
                  <w:szCs w:val="22"/>
                  <w:bdr w:val="none" w:sz="0" w:space="0" w:color="auto"/>
                </w:rPr>
                <w:t>Parental Leave</w:t>
              </w:r>
            </w:hyperlink>
            <w:r w:rsidR="0071347A" w:rsidRPr="00A86DF1">
              <w:rPr>
                <w:rFonts w:ascii="Calibri" w:eastAsia="Times New Roman" w:hAnsi="Calibri" w:cs="Calibri"/>
                <w:bCs/>
                <w:sz w:val="22"/>
                <w:szCs w:val="22"/>
                <w:bdr w:val="none" w:sz="0" w:space="0" w:color="auto"/>
              </w:rPr>
              <w:t xml:space="preserve"> </w:t>
            </w:r>
            <w:r w:rsidR="005B16D6">
              <w:rPr>
                <w:rFonts w:ascii="Calibri" w:eastAsia="Times New Roman" w:hAnsi="Calibri" w:cs="Calibri"/>
                <w:bCs/>
                <w:sz w:val="22"/>
                <w:szCs w:val="22"/>
                <w:bdr w:val="none" w:sz="0" w:space="0" w:color="auto"/>
              </w:rPr>
              <w:t>(</w:t>
            </w:r>
            <w:r w:rsidR="0071347A" w:rsidRPr="00A86DF1">
              <w:rPr>
                <w:rFonts w:ascii="Calibri" w:eastAsia="Times New Roman" w:hAnsi="Calibri" w:cs="Calibri"/>
                <w:bCs/>
                <w:sz w:val="22"/>
                <w:szCs w:val="22"/>
                <w:bdr w:val="none" w:sz="0" w:space="0" w:color="auto"/>
              </w:rPr>
              <w:t>unpaid leave</w:t>
            </w:r>
            <w:r w:rsidR="0071347A" w:rsidRPr="00A86DF1">
              <w:rPr>
                <w:sz w:val="22"/>
                <w:szCs w:val="22"/>
              </w:rPr>
              <w:t xml:space="preserve"> </w:t>
            </w:r>
            <w:r w:rsidR="0071347A" w:rsidRPr="00A86DF1">
              <w:rPr>
                <w:rFonts w:ascii="Calibri" w:eastAsia="Times New Roman" w:hAnsi="Calibri" w:cs="Calibri"/>
                <w:bCs/>
                <w:sz w:val="22"/>
                <w:szCs w:val="22"/>
                <w:bdr w:val="none" w:sz="0" w:space="0" w:color="auto"/>
              </w:rPr>
              <w:t>to look after a child’s welfare</w:t>
            </w:r>
            <w:r w:rsidR="005B16D6">
              <w:rPr>
                <w:rFonts w:ascii="Calibri" w:eastAsia="Times New Roman" w:hAnsi="Calibri" w:cs="Calibri"/>
                <w:bCs/>
                <w:sz w:val="22"/>
                <w:szCs w:val="22"/>
                <w:bdr w:val="none" w:sz="0" w:space="0" w:color="auto"/>
              </w:rPr>
              <w:t>)</w:t>
            </w:r>
          </w:p>
          <w:p w14:paraId="0EA8C64C" w14:textId="22FC1E66" w:rsidR="0071347A" w:rsidRPr="00A86DF1" w:rsidRDefault="000A78D8" w:rsidP="00C44262">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18" w:hanging="284"/>
              <w:rPr>
                <w:rFonts w:ascii="Calibri" w:eastAsia="Times New Roman" w:hAnsi="Calibri" w:cs="Calibri"/>
                <w:bCs/>
                <w:sz w:val="22"/>
                <w:szCs w:val="22"/>
                <w:bdr w:val="none" w:sz="0" w:space="0" w:color="auto"/>
              </w:rPr>
            </w:pPr>
            <w:hyperlink r:id="rId46" w:history="1">
              <w:r w:rsidR="0071347A" w:rsidRPr="005B16D6">
                <w:rPr>
                  <w:rStyle w:val="Hyperlink"/>
                  <w:rFonts w:ascii="Calibri" w:eastAsia="Times New Roman" w:hAnsi="Calibri" w:cs="Calibri"/>
                  <w:bCs/>
                  <w:color w:val="499BC9" w:themeColor="accent1"/>
                  <w:sz w:val="22"/>
                  <w:szCs w:val="22"/>
                  <w:bdr w:val="none" w:sz="0" w:space="0" w:color="auto"/>
                </w:rPr>
                <w:t>Special Leave</w:t>
              </w:r>
            </w:hyperlink>
            <w:r w:rsidR="0071347A" w:rsidRPr="00A86DF1">
              <w:rPr>
                <w:rFonts w:ascii="Calibri" w:eastAsia="Times New Roman" w:hAnsi="Calibri" w:cs="Calibri"/>
                <w:bCs/>
                <w:sz w:val="22"/>
                <w:szCs w:val="22"/>
                <w:bdr w:val="none" w:sz="0" w:space="0" w:color="auto"/>
              </w:rPr>
              <w:t xml:space="preserve"> </w:t>
            </w:r>
            <w:r w:rsidR="005B16D6">
              <w:rPr>
                <w:rFonts w:ascii="Calibri" w:eastAsia="Times New Roman" w:hAnsi="Calibri" w:cs="Calibri"/>
                <w:bCs/>
                <w:sz w:val="22"/>
                <w:szCs w:val="22"/>
                <w:bdr w:val="none" w:sz="0" w:space="0" w:color="auto"/>
              </w:rPr>
              <w:t>(</w:t>
            </w:r>
            <w:r w:rsidR="0071347A" w:rsidRPr="00A86DF1">
              <w:rPr>
                <w:rFonts w:ascii="Calibri" w:eastAsia="Times New Roman" w:hAnsi="Calibri" w:cs="Calibri"/>
                <w:bCs/>
                <w:sz w:val="22"/>
                <w:szCs w:val="22"/>
                <w:bdr w:val="none" w:sz="0" w:space="0" w:color="auto"/>
              </w:rPr>
              <w:t>includes compassionate leave and time off for emergencies</w:t>
            </w:r>
            <w:r w:rsidR="005B16D6">
              <w:rPr>
                <w:rFonts w:ascii="Calibri" w:eastAsia="Times New Roman" w:hAnsi="Calibri" w:cs="Calibri"/>
                <w:bCs/>
                <w:sz w:val="22"/>
                <w:szCs w:val="22"/>
                <w:bdr w:val="none" w:sz="0" w:space="0" w:color="auto"/>
              </w:rPr>
              <w:t>)</w:t>
            </w:r>
          </w:p>
        </w:tc>
      </w:tr>
    </w:tbl>
    <w:p w14:paraId="7B61879C" w14:textId="12786526" w:rsidR="00EE706E" w:rsidRDefault="00EE706E" w:rsidP="00EE706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240" w:line="360" w:lineRule="auto"/>
        <w:ind w:left="425"/>
        <w:rPr>
          <w:rFonts w:ascii="Calibri" w:eastAsia="Times New Roman" w:hAnsi="Calibri" w:cs="Calibri"/>
          <w:b/>
          <w:bCs/>
          <w:sz w:val="22"/>
          <w:szCs w:val="22"/>
          <w:u w:val="single"/>
          <w:bdr w:val="none" w:sz="0" w:space="0" w:color="auto"/>
        </w:rPr>
      </w:pPr>
    </w:p>
    <w:p w14:paraId="2FCD154F" w14:textId="77777777" w:rsidR="0020240E" w:rsidRDefault="0020240E" w:rsidP="00EE706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240" w:line="360" w:lineRule="auto"/>
        <w:ind w:left="425"/>
        <w:rPr>
          <w:rFonts w:ascii="Calibri" w:eastAsia="Times New Roman" w:hAnsi="Calibri" w:cs="Calibri"/>
          <w:b/>
          <w:bCs/>
          <w:sz w:val="22"/>
          <w:szCs w:val="22"/>
          <w:u w:val="single"/>
          <w:bdr w:val="none" w:sz="0" w:space="0" w:color="auto"/>
        </w:rPr>
      </w:pPr>
    </w:p>
    <w:p w14:paraId="27964933" w14:textId="25C3F47B" w:rsidR="00EE706E" w:rsidRPr="00EE706E" w:rsidRDefault="00AD4CA8" w:rsidP="00EE706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240" w:line="360" w:lineRule="auto"/>
        <w:ind w:left="425" w:hanging="425"/>
        <w:rPr>
          <w:rFonts w:ascii="Calibri" w:eastAsia="Times New Roman" w:hAnsi="Calibri" w:cs="Calibri"/>
          <w:b/>
          <w:bCs/>
          <w:sz w:val="22"/>
          <w:szCs w:val="22"/>
          <w:u w:val="single"/>
          <w:bdr w:val="none" w:sz="0" w:space="0" w:color="auto"/>
        </w:rPr>
      </w:pPr>
      <w:r w:rsidRPr="00A86DF1">
        <w:rPr>
          <w:rFonts w:ascii="Calibri" w:eastAsia="Times New Roman" w:hAnsi="Calibri" w:cs="Calibri"/>
          <w:b/>
          <w:bCs/>
          <w:sz w:val="22"/>
          <w:szCs w:val="22"/>
          <w:u w:val="single"/>
          <w:bdr w:val="none" w:sz="0" w:space="0" w:color="auto"/>
        </w:rPr>
        <w:t>Line M</w:t>
      </w:r>
      <w:r w:rsidR="00F03F1D" w:rsidRPr="00A86DF1">
        <w:rPr>
          <w:rFonts w:ascii="Calibri" w:eastAsia="Times New Roman" w:hAnsi="Calibri" w:cs="Calibri"/>
          <w:b/>
          <w:bCs/>
          <w:sz w:val="22"/>
          <w:szCs w:val="22"/>
          <w:u w:val="single"/>
          <w:bdr w:val="none" w:sz="0" w:space="0" w:color="auto"/>
        </w:rPr>
        <w:t>anager</w:t>
      </w:r>
      <w:r w:rsidR="00F5411E" w:rsidRPr="00A86DF1">
        <w:rPr>
          <w:rFonts w:ascii="Calibri" w:eastAsia="Times New Roman" w:hAnsi="Calibri" w:cs="Calibri"/>
          <w:b/>
          <w:bCs/>
          <w:sz w:val="22"/>
          <w:szCs w:val="22"/>
          <w:u w:val="single"/>
          <w:bdr w:val="none" w:sz="0" w:space="0" w:color="auto"/>
        </w:rPr>
        <w:t>’s</w:t>
      </w:r>
      <w:r w:rsidR="00F03F1D" w:rsidRPr="00A86DF1">
        <w:rPr>
          <w:rFonts w:ascii="Calibri" w:eastAsia="Times New Roman" w:hAnsi="Calibri" w:cs="Calibri"/>
          <w:b/>
          <w:bCs/>
          <w:sz w:val="22"/>
          <w:szCs w:val="22"/>
          <w:u w:val="single"/>
          <w:bdr w:val="none" w:sz="0" w:space="0" w:color="auto"/>
        </w:rPr>
        <w:t xml:space="preserve"> checklist</w:t>
      </w:r>
    </w:p>
    <w:tbl>
      <w:tblPr>
        <w:tblStyle w:val="TableGrid"/>
        <w:tblW w:w="0" w:type="auto"/>
        <w:tblLook w:val="04A0" w:firstRow="1" w:lastRow="0" w:firstColumn="1" w:lastColumn="0" w:noHBand="0" w:noVBand="1"/>
      </w:tblPr>
      <w:tblGrid>
        <w:gridCol w:w="560"/>
        <w:gridCol w:w="7950"/>
        <w:gridCol w:w="17"/>
        <w:gridCol w:w="819"/>
      </w:tblGrid>
      <w:tr w:rsidR="00603A82" w:rsidRPr="00A86DF1" w14:paraId="07273557" w14:textId="77777777" w:rsidTr="00243ACA">
        <w:tc>
          <w:tcPr>
            <w:tcW w:w="560" w:type="dxa"/>
            <w:shd w:val="clear" w:color="auto" w:fill="D9D9D9" w:themeFill="background1" w:themeFillShade="D9"/>
          </w:tcPr>
          <w:p w14:paraId="1FD4B869" w14:textId="77777777" w:rsidR="00603A82" w:rsidRPr="00A86DF1" w:rsidRDefault="00603A82" w:rsidP="00833F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
                <w:bCs/>
                <w:sz w:val="22"/>
                <w:szCs w:val="22"/>
                <w:bdr w:val="none" w:sz="0" w:space="0" w:color="auto"/>
              </w:rPr>
            </w:pPr>
          </w:p>
        </w:tc>
        <w:tc>
          <w:tcPr>
            <w:tcW w:w="8786" w:type="dxa"/>
            <w:gridSpan w:val="3"/>
            <w:shd w:val="clear" w:color="auto" w:fill="D9D9D9" w:themeFill="background1" w:themeFillShade="D9"/>
          </w:tcPr>
          <w:p w14:paraId="11731632" w14:textId="18701B51" w:rsidR="00603A82" w:rsidRPr="00A86DF1" w:rsidRDefault="00603A82" w:rsidP="00833F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
                <w:bCs/>
                <w:sz w:val="22"/>
                <w:szCs w:val="22"/>
                <w:bdr w:val="none" w:sz="0" w:space="0" w:color="auto"/>
              </w:rPr>
            </w:pPr>
            <w:r w:rsidRPr="00A86DF1">
              <w:rPr>
                <w:rFonts w:ascii="Calibri" w:eastAsia="Times New Roman" w:hAnsi="Calibri" w:cs="Calibri"/>
                <w:b/>
                <w:bCs/>
                <w:sz w:val="22"/>
                <w:szCs w:val="22"/>
                <w:bdr w:val="none" w:sz="0" w:space="0" w:color="auto"/>
              </w:rPr>
              <w:t>Before leave</w:t>
            </w:r>
          </w:p>
        </w:tc>
      </w:tr>
      <w:tr w:rsidR="00603A82" w:rsidRPr="00A86DF1" w14:paraId="05C42E95" w14:textId="77777777" w:rsidTr="00243ACA">
        <w:tc>
          <w:tcPr>
            <w:tcW w:w="560" w:type="dxa"/>
          </w:tcPr>
          <w:p w14:paraId="028F853E" w14:textId="01C251A9" w:rsidR="00603A82" w:rsidRPr="00A86DF1" w:rsidRDefault="00603A82" w:rsidP="00833F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1.</w:t>
            </w:r>
          </w:p>
        </w:tc>
        <w:tc>
          <w:tcPr>
            <w:tcW w:w="7950" w:type="dxa"/>
          </w:tcPr>
          <w:p w14:paraId="1C391EB1" w14:textId="44DD886B" w:rsidR="00603A82" w:rsidRPr="00A86DF1" w:rsidRDefault="00603A82" w:rsidP="004E09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Make sure you have read the releva</w:t>
            </w:r>
            <w:r w:rsidR="00F5411E" w:rsidRPr="00A86DF1">
              <w:rPr>
                <w:rFonts w:ascii="Calibri" w:eastAsia="Times New Roman" w:hAnsi="Calibri" w:cs="Calibri"/>
                <w:bCs/>
                <w:sz w:val="22"/>
                <w:szCs w:val="22"/>
                <w:bdr w:val="none" w:sz="0" w:space="0" w:color="auto"/>
              </w:rPr>
              <w:t>nt family-related leave policy,</w:t>
            </w:r>
            <w:r w:rsidR="004E0956" w:rsidRPr="00A86DF1">
              <w:rPr>
                <w:rFonts w:ascii="Calibri" w:eastAsia="Times New Roman" w:hAnsi="Calibri" w:cs="Calibri"/>
                <w:bCs/>
                <w:sz w:val="22"/>
                <w:szCs w:val="22"/>
                <w:bdr w:val="none" w:sz="0" w:space="0" w:color="auto"/>
              </w:rPr>
              <w:t xml:space="preserve"> including the Shared Parental Leave policy,</w:t>
            </w:r>
            <w:r w:rsidR="00F5411E" w:rsidRPr="00A86DF1">
              <w:rPr>
                <w:rFonts w:ascii="Calibri" w:eastAsia="Times New Roman" w:hAnsi="Calibri" w:cs="Calibri"/>
                <w:bCs/>
                <w:sz w:val="22"/>
                <w:szCs w:val="22"/>
                <w:bdr w:val="none" w:sz="0" w:space="0" w:color="auto"/>
              </w:rPr>
              <w:t xml:space="preserve"> which can </w:t>
            </w:r>
            <w:r w:rsidR="004E0956" w:rsidRPr="00A86DF1">
              <w:rPr>
                <w:rFonts w:ascii="Calibri" w:eastAsia="Times New Roman" w:hAnsi="Calibri" w:cs="Calibri"/>
                <w:bCs/>
                <w:sz w:val="22"/>
                <w:szCs w:val="22"/>
                <w:bdr w:val="none" w:sz="0" w:space="0" w:color="auto"/>
              </w:rPr>
              <w:t xml:space="preserve">all </w:t>
            </w:r>
            <w:r w:rsidR="00F5411E" w:rsidRPr="00A86DF1">
              <w:rPr>
                <w:rFonts w:ascii="Calibri" w:eastAsia="Times New Roman" w:hAnsi="Calibri" w:cs="Calibri"/>
                <w:bCs/>
                <w:sz w:val="22"/>
                <w:szCs w:val="22"/>
                <w:bdr w:val="none" w:sz="0" w:space="0" w:color="auto"/>
              </w:rPr>
              <w:t xml:space="preserve">be found on the University </w:t>
            </w:r>
            <w:hyperlink r:id="rId47" w:history="1">
              <w:r w:rsidR="00F5411E" w:rsidRPr="00AC7FAF">
                <w:rPr>
                  <w:rStyle w:val="Hyperlink"/>
                  <w:rFonts w:ascii="Calibri" w:eastAsia="Times New Roman" w:hAnsi="Calibri" w:cs="Calibri"/>
                  <w:bCs/>
                  <w:color w:val="499BC9" w:themeColor="accent1"/>
                  <w:sz w:val="22"/>
                  <w:szCs w:val="22"/>
                  <w:bdr w:val="none" w:sz="0" w:space="0" w:color="auto"/>
                </w:rPr>
                <w:t>policy database</w:t>
              </w:r>
            </w:hyperlink>
            <w:r w:rsidR="00AC7FAF">
              <w:rPr>
                <w:rFonts w:ascii="Calibri" w:eastAsia="Times New Roman" w:hAnsi="Calibri" w:cs="Calibri"/>
                <w:bCs/>
                <w:sz w:val="22"/>
                <w:szCs w:val="22"/>
                <w:bdr w:val="none" w:sz="0" w:space="0" w:color="auto"/>
              </w:rPr>
              <w:t>.</w:t>
            </w:r>
          </w:p>
        </w:tc>
        <w:sdt>
          <w:sdtPr>
            <w:rPr>
              <w:rFonts w:ascii="Calibri" w:eastAsia="Times New Roman" w:hAnsi="Calibri" w:cs="Calibri"/>
              <w:bCs/>
              <w:sz w:val="22"/>
              <w:szCs w:val="22"/>
              <w:bdr w:val="none" w:sz="0" w:space="0" w:color="auto"/>
            </w:rPr>
            <w:id w:val="-1848696416"/>
            <w14:checkbox>
              <w14:checked w14:val="0"/>
              <w14:checkedState w14:val="2612" w14:font="MS Gothic"/>
              <w14:uncheckedState w14:val="2610" w14:font="MS Gothic"/>
            </w14:checkbox>
          </w:sdtPr>
          <w:sdtEndPr/>
          <w:sdtContent>
            <w:tc>
              <w:tcPr>
                <w:tcW w:w="836" w:type="dxa"/>
                <w:gridSpan w:val="2"/>
              </w:tcPr>
              <w:p w14:paraId="565B4072" w14:textId="77777777" w:rsidR="00603A82" w:rsidRPr="00A86DF1" w:rsidRDefault="00603A82"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603A82" w:rsidRPr="00A86DF1" w14:paraId="18D11E0C" w14:textId="77777777" w:rsidTr="00243ACA">
        <w:tc>
          <w:tcPr>
            <w:tcW w:w="560" w:type="dxa"/>
          </w:tcPr>
          <w:p w14:paraId="693F7D6E" w14:textId="16C36E7A" w:rsidR="00603A82" w:rsidRPr="00A86DF1" w:rsidRDefault="00603A82" w:rsidP="00AD4C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2.</w:t>
            </w:r>
          </w:p>
        </w:tc>
        <w:tc>
          <w:tcPr>
            <w:tcW w:w="7950" w:type="dxa"/>
          </w:tcPr>
          <w:p w14:paraId="523BC373" w14:textId="1167C70E" w:rsidR="00603A82" w:rsidRPr="00A86DF1" w:rsidRDefault="00603A82" w:rsidP="00CD368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 xml:space="preserve">Once you have been informed by a staff member that they plan to take leave, you are responsible for </w:t>
            </w:r>
            <w:proofErr w:type="spellStart"/>
            <w:r w:rsidRPr="00A86DF1">
              <w:rPr>
                <w:rFonts w:ascii="Calibri" w:eastAsia="Times New Roman" w:hAnsi="Calibri" w:cs="Calibri"/>
                <w:bCs/>
                <w:sz w:val="22"/>
                <w:szCs w:val="22"/>
                <w:bdr w:val="none" w:sz="0" w:space="0" w:color="auto"/>
              </w:rPr>
              <w:t>organi</w:t>
            </w:r>
            <w:r w:rsidR="00E85968">
              <w:rPr>
                <w:rFonts w:ascii="Calibri" w:eastAsia="Times New Roman" w:hAnsi="Calibri" w:cs="Calibri"/>
                <w:bCs/>
                <w:sz w:val="22"/>
                <w:szCs w:val="22"/>
                <w:bdr w:val="none" w:sz="0" w:space="0" w:color="auto"/>
              </w:rPr>
              <w:t>s</w:t>
            </w:r>
            <w:r w:rsidRPr="00A86DF1">
              <w:rPr>
                <w:rFonts w:ascii="Calibri" w:eastAsia="Times New Roman" w:hAnsi="Calibri" w:cs="Calibri"/>
                <w:bCs/>
                <w:sz w:val="22"/>
                <w:szCs w:val="22"/>
                <w:bdr w:val="none" w:sz="0" w:space="0" w:color="auto"/>
              </w:rPr>
              <w:t>ing</w:t>
            </w:r>
            <w:proofErr w:type="spellEnd"/>
            <w:r w:rsidRPr="00A86DF1">
              <w:rPr>
                <w:rFonts w:ascii="Calibri" w:eastAsia="Times New Roman" w:hAnsi="Calibri" w:cs="Calibri"/>
                <w:bCs/>
                <w:sz w:val="22"/>
                <w:szCs w:val="22"/>
                <w:bdr w:val="none" w:sz="0" w:space="0" w:color="auto"/>
              </w:rPr>
              <w:t xml:space="preserve"> a Leave Consultation Meeting (</w:t>
            </w:r>
            <w:r w:rsidR="00F5411E" w:rsidRPr="00A86DF1">
              <w:rPr>
                <w:rFonts w:ascii="Calibri" w:eastAsia="Times New Roman" w:hAnsi="Calibri" w:cs="Calibri"/>
                <w:bCs/>
                <w:sz w:val="22"/>
                <w:szCs w:val="22"/>
                <w:bdr w:val="none" w:sz="0" w:space="0" w:color="auto"/>
              </w:rPr>
              <w:t xml:space="preserve">which will </w:t>
            </w:r>
            <w:r w:rsidRPr="00A86DF1">
              <w:rPr>
                <w:rFonts w:ascii="Calibri" w:eastAsia="Times New Roman" w:hAnsi="Calibri" w:cs="Calibri"/>
                <w:bCs/>
                <w:sz w:val="22"/>
                <w:szCs w:val="22"/>
                <w:bdr w:val="none" w:sz="0" w:space="0" w:color="auto"/>
              </w:rPr>
              <w:t>ideally</w:t>
            </w:r>
            <w:r w:rsidR="00F5411E" w:rsidRPr="00A86DF1">
              <w:rPr>
                <w:rFonts w:ascii="Calibri" w:eastAsia="Times New Roman" w:hAnsi="Calibri" w:cs="Calibri"/>
                <w:bCs/>
                <w:sz w:val="22"/>
                <w:szCs w:val="22"/>
                <w:bdr w:val="none" w:sz="0" w:space="0" w:color="auto"/>
              </w:rPr>
              <w:t xml:space="preserve"> take place </w:t>
            </w:r>
            <w:r w:rsidRPr="00A86DF1">
              <w:rPr>
                <w:rFonts w:ascii="Calibri" w:eastAsia="Times New Roman" w:hAnsi="Calibri" w:cs="Calibri"/>
                <w:bCs/>
                <w:sz w:val="22"/>
                <w:szCs w:val="22"/>
                <w:bdr w:val="none" w:sz="0" w:space="0" w:color="auto"/>
              </w:rPr>
              <w:t xml:space="preserve">within two weeks of </w:t>
            </w:r>
            <w:r w:rsidR="00F5411E" w:rsidRPr="00A86DF1">
              <w:rPr>
                <w:rFonts w:ascii="Calibri" w:eastAsia="Times New Roman" w:hAnsi="Calibri" w:cs="Calibri"/>
                <w:bCs/>
                <w:sz w:val="22"/>
                <w:szCs w:val="22"/>
                <w:bdr w:val="none" w:sz="0" w:space="0" w:color="auto"/>
              </w:rPr>
              <w:t xml:space="preserve">you </w:t>
            </w:r>
            <w:r w:rsidRPr="00A86DF1">
              <w:rPr>
                <w:rFonts w:ascii="Calibri" w:eastAsia="Times New Roman" w:hAnsi="Calibri" w:cs="Calibri"/>
                <w:bCs/>
                <w:sz w:val="22"/>
                <w:szCs w:val="22"/>
                <w:bdr w:val="none" w:sz="0" w:space="0" w:color="auto"/>
              </w:rPr>
              <w:t>being informed).</w:t>
            </w:r>
            <w:r w:rsidR="00CD3685" w:rsidRPr="00A86DF1">
              <w:rPr>
                <w:rFonts w:ascii="Calibri" w:eastAsia="Times New Roman" w:hAnsi="Calibri" w:cs="Calibri"/>
                <w:bCs/>
                <w:sz w:val="22"/>
                <w:szCs w:val="22"/>
                <w:bdr w:val="none" w:sz="0" w:space="0" w:color="auto"/>
              </w:rPr>
              <w:t xml:space="preserve"> At this meeting, use the Leave Planning form (</w:t>
            </w:r>
            <w:r w:rsidR="00CD3685" w:rsidRPr="00A86DF1">
              <w:rPr>
                <w:rFonts w:ascii="Calibri" w:eastAsia="Times New Roman" w:hAnsi="Calibri" w:cs="Calibri"/>
                <w:b/>
                <w:bCs/>
                <w:sz w:val="22"/>
                <w:szCs w:val="22"/>
                <w:bdr w:val="none" w:sz="0" w:space="0" w:color="auto"/>
              </w:rPr>
              <w:t>Appendix 1</w:t>
            </w:r>
            <w:r w:rsidR="00CD3685" w:rsidRPr="00A86DF1">
              <w:rPr>
                <w:rFonts w:ascii="Calibri" w:eastAsia="Times New Roman" w:hAnsi="Calibri" w:cs="Calibri"/>
                <w:bCs/>
                <w:sz w:val="22"/>
                <w:szCs w:val="22"/>
                <w:bdr w:val="none" w:sz="0" w:space="0" w:color="auto"/>
              </w:rPr>
              <w:t xml:space="preserve">) to guide discussions about what duties need to be covered and support is needed, such as a phased return to full duties or </w:t>
            </w:r>
            <w:r w:rsidR="00617619">
              <w:rPr>
                <w:rFonts w:ascii="Calibri" w:eastAsia="Times New Roman" w:hAnsi="Calibri" w:cs="Calibri"/>
                <w:bCs/>
                <w:sz w:val="22"/>
                <w:szCs w:val="22"/>
                <w:bdr w:val="none" w:sz="0" w:space="0" w:color="auto"/>
              </w:rPr>
              <w:t xml:space="preserve">additional </w:t>
            </w:r>
            <w:r w:rsidR="00CD3685" w:rsidRPr="00A86DF1">
              <w:rPr>
                <w:rFonts w:ascii="Calibri" w:eastAsia="Times New Roman" w:hAnsi="Calibri" w:cs="Calibri"/>
                <w:bCs/>
                <w:sz w:val="22"/>
                <w:szCs w:val="22"/>
                <w:bdr w:val="none" w:sz="0" w:space="0" w:color="auto"/>
              </w:rPr>
              <w:t xml:space="preserve">resources. The Line Manager is responsible for </w:t>
            </w:r>
            <w:proofErr w:type="spellStart"/>
            <w:r w:rsidR="00CD3685" w:rsidRPr="00A86DF1">
              <w:rPr>
                <w:rFonts w:ascii="Calibri" w:eastAsia="Times New Roman" w:hAnsi="Calibri" w:cs="Calibri"/>
                <w:bCs/>
                <w:sz w:val="22"/>
                <w:szCs w:val="22"/>
                <w:bdr w:val="none" w:sz="0" w:space="0" w:color="auto"/>
              </w:rPr>
              <w:t>organi</w:t>
            </w:r>
            <w:r w:rsidR="00E85968">
              <w:rPr>
                <w:rFonts w:ascii="Calibri" w:eastAsia="Times New Roman" w:hAnsi="Calibri" w:cs="Calibri"/>
                <w:bCs/>
                <w:sz w:val="22"/>
                <w:szCs w:val="22"/>
                <w:bdr w:val="none" w:sz="0" w:space="0" w:color="auto"/>
              </w:rPr>
              <w:t>s</w:t>
            </w:r>
            <w:r w:rsidR="00CD3685" w:rsidRPr="00A86DF1">
              <w:rPr>
                <w:rFonts w:ascii="Calibri" w:eastAsia="Times New Roman" w:hAnsi="Calibri" w:cs="Calibri"/>
                <w:bCs/>
                <w:sz w:val="22"/>
                <w:szCs w:val="22"/>
                <w:bdr w:val="none" w:sz="0" w:space="0" w:color="auto"/>
              </w:rPr>
              <w:t>ing</w:t>
            </w:r>
            <w:proofErr w:type="spellEnd"/>
            <w:r w:rsidR="00CD3685" w:rsidRPr="00A86DF1">
              <w:rPr>
                <w:rFonts w:ascii="Calibri" w:eastAsia="Times New Roman" w:hAnsi="Calibri" w:cs="Calibri"/>
                <w:bCs/>
                <w:sz w:val="22"/>
                <w:szCs w:val="22"/>
                <w:bdr w:val="none" w:sz="0" w:space="0" w:color="auto"/>
              </w:rPr>
              <w:t xml:space="preserve"> cover </w:t>
            </w:r>
            <w:r w:rsidR="00AC7FAF">
              <w:rPr>
                <w:rFonts w:ascii="Calibri" w:eastAsia="Times New Roman" w:hAnsi="Calibri" w:cs="Calibri"/>
                <w:bCs/>
                <w:sz w:val="22"/>
                <w:szCs w:val="22"/>
                <w:bdr w:val="none" w:sz="0" w:space="0" w:color="auto"/>
              </w:rPr>
              <w:t xml:space="preserve">for </w:t>
            </w:r>
            <w:proofErr w:type="gramStart"/>
            <w:r w:rsidR="00D80368">
              <w:rPr>
                <w:rFonts w:ascii="Calibri" w:eastAsia="Times New Roman" w:hAnsi="Calibri" w:cs="Calibri"/>
                <w:bCs/>
                <w:sz w:val="22"/>
                <w:szCs w:val="22"/>
                <w:bdr w:val="none" w:sz="0" w:space="0" w:color="auto"/>
              </w:rPr>
              <w:t>all of</w:t>
            </w:r>
            <w:proofErr w:type="gramEnd"/>
            <w:r w:rsidR="00D80368">
              <w:rPr>
                <w:rFonts w:ascii="Calibri" w:eastAsia="Times New Roman" w:hAnsi="Calibri" w:cs="Calibri"/>
                <w:bCs/>
                <w:sz w:val="22"/>
                <w:szCs w:val="22"/>
                <w:bdr w:val="none" w:sz="0" w:space="0" w:color="auto"/>
              </w:rPr>
              <w:t xml:space="preserve"> the </w:t>
            </w:r>
            <w:r w:rsidR="00AC7FAF">
              <w:rPr>
                <w:rFonts w:ascii="Calibri" w:eastAsia="Times New Roman" w:hAnsi="Calibri" w:cs="Calibri"/>
                <w:bCs/>
                <w:sz w:val="22"/>
                <w:szCs w:val="22"/>
                <w:bdr w:val="none" w:sz="0" w:space="0" w:color="auto"/>
              </w:rPr>
              <w:t>essential duties</w:t>
            </w:r>
            <w:r w:rsidR="00CD3685" w:rsidRPr="00A86DF1">
              <w:rPr>
                <w:rFonts w:ascii="Calibri" w:eastAsia="Times New Roman" w:hAnsi="Calibri" w:cs="Calibri"/>
                <w:bCs/>
                <w:sz w:val="22"/>
                <w:szCs w:val="22"/>
                <w:bdr w:val="none" w:sz="0" w:space="0" w:color="auto"/>
              </w:rPr>
              <w:t>.</w:t>
            </w:r>
          </w:p>
        </w:tc>
        <w:sdt>
          <w:sdtPr>
            <w:rPr>
              <w:rFonts w:ascii="Calibri" w:eastAsia="Times New Roman" w:hAnsi="Calibri" w:cs="Calibri"/>
              <w:bCs/>
              <w:sz w:val="22"/>
              <w:szCs w:val="22"/>
              <w:bdr w:val="none" w:sz="0" w:space="0" w:color="auto"/>
            </w:rPr>
            <w:id w:val="1342429061"/>
            <w14:checkbox>
              <w14:checked w14:val="0"/>
              <w14:checkedState w14:val="2612" w14:font="MS Gothic"/>
              <w14:uncheckedState w14:val="2610" w14:font="MS Gothic"/>
            </w14:checkbox>
          </w:sdtPr>
          <w:sdtEndPr/>
          <w:sdtContent>
            <w:tc>
              <w:tcPr>
                <w:tcW w:w="836" w:type="dxa"/>
                <w:gridSpan w:val="2"/>
              </w:tcPr>
              <w:p w14:paraId="59C5EAE4" w14:textId="0346DA2F" w:rsidR="00603A82" w:rsidRPr="00A86DF1" w:rsidRDefault="00886085"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jc w:val="center"/>
                  <w:rPr>
                    <w:rFonts w:ascii="Calibri" w:eastAsia="Times New Roman" w:hAnsi="Calibri" w:cs="Calibri"/>
                    <w:bCs/>
                    <w:sz w:val="22"/>
                    <w:szCs w:val="22"/>
                    <w:bdr w:val="none" w:sz="0" w:space="0" w:color="auto"/>
                  </w:rPr>
                </w:pPr>
                <w:r w:rsidRPr="00A86DF1">
                  <w:rPr>
                    <w:rFonts w:ascii="MS Gothic" w:eastAsia="MS Gothic" w:hAnsi="MS Gothic" w:cs="Calibri" w:hint="eastAsia"/>
                    <w:bCs/>
                    <w:sz w:val="22"/>
                    <w:szCs w:val="22"/>
                    <w:bdr w:val="none" w:sz="0" w:space="0" w:color="auto"/>
                  </w:rPr>
                  <w:t>☐</w:t>
                </w:r>
              </w:p>
            </w:tc>
          </w:sdtContent>
        </w:sdt>
      </w:tr>
      <w:tr w:rsidR="00243ACA" w:rsidRPr="00A86DF1" w14:paraId="46B1E1C8" w14:textId="77777777" w:rsidTr="00243ACA">
        <w:tc>
          <w:tcPr>
            <w:tcW w:w="560" w:type="dxa"/>
          </w:tcPr>
          <w:p w14:paraId="335214C4" w14:textId="259923A3" w:rsidR="00243ACA" w:rsidRPr="00A86DF1" w:rsidRDefault="00243ACA" w:rsidP="00DB60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Pr>
                <w:rFonts w:ascii="Calibri" w:eastAsia="Times New Roman" w:hAnsi="Calibri" w:cs="Calibri"/>
                <w:bCs/>
                <w:sz w:val="22"/>
                <w:szCs w:val="22"/>
                <w:bdr w:val="none" w:sz="0" w:space="0" w:color="auto"/>
              </w:rPr>
              <w:t>3</w:t>
            </w:r>
            <w:r w:rsidRPr="00A86DF1">
              <w:rPr>
                <w:rFonts w:ascii="Calibri" w:eastAsia="Times New Roman" w:hAnsi="Calibri" w:cs="Calibri"/>
                <w:bCs/>
                <w:sz w:val="22"/>
                <w:szCs w:val="22"/>
                <w:bdr w:val="none" w:sz="0" w:space="0" w:color="auto"/>
              </w:rPr>
              <w:t>.</w:t>
            </w:r>
          </w:p>
        </w:tc>
        <w:tc>
          <w:tcPr>
            <w:tcW w:w="7967" w:type="dxa"/>
            <w:gridSpan w:val="2"/>
          </w:tcPr>
          <w:p w14:paraId="6EF36DD4" w14:textId="4AB8B4FA" w:rsidR="00243ACA" w:rsidRPr="00A86DF1" w:rsidRDefault="00243ACA" w:rsidP="00DB60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 xml:space="preserve">If </w:t>
            </w:r>
            <w:r>
              <w:rPr>
                <w:rFonts w:ascii="Calibri" w:eastAsia="Times New Roman" w:hAnsi="Calibri" w:cs="Calibri"/>
                <w:bCs/>
                <w:sz w:val="22"/>
                <w:szCs w:val="22"/>
                <w:bdr w:val="none" w:sz="0" w:space="0" w:color="auto"/>
              </w:rPr>
              <w:t>the staff member is</w:t>
            </w:r>
            <w:r w:rsidRPr="00A86DF1">
              <w:rPr>
                <w:rFonts w:ascii="Calibri" w:eastAsia="Times New Roman" w:hAnsi="Calibri" w:cs="Calibri"/>
                <w:bCs/>
                <w:sz w:val="22"/>
                <w:szCs w:val="22"/>
                <w:bdr w:val="none" w:sz="0" w:space="0" w:color="auto"/>
              </w:rPr>
              <w:t xml:space="preserve"> pregnant, </w:t>
            </w:r>
            <w:r>
              <w:rPr>
                <w:rFonts w:ascii="Calibri" w:eastAsia="Times New Roman" w:hAnsi="Calibri" w:cs="Calibri"/>
                <w:bCs/>
                <w:sz w:val="22"/>
                <w:szCs w:val="22"/>
                <w:bdr w:val="none" w:sz="0" w:space="0" w:color="auto"/>
              </w:rPr>
              <w:t xml:space="preserve">ensure that they have contacted the </w:t>
            </w:r>
            <w:r w:rsidRPr="00A86DF1">
              <w:rPr>
                <w:rFonts w:ascii="Calibri" w:eastAsia="Times New Roman" w:hAnsi="Calibri" w:cs="Calibri"/>
                <w:bCs/>
                <w:sz w:val="22"/>
                <w:szCs w:val="22"/>
                <w:bdr w:val="none" w:sz="0" w:space="0" w:color="auto"/>
              </w:rPr>
              <w:t xml:space="preserve">School’s Health &amp; Safety Officer </w:t>
            </w:r>
            <w:r>
              <w:rPr>
                <w:rFonts w:ascii="Calibri" w:eastAsia="Times New Roman" w:hAnsi="Calibri" w:cs="Calibri"/>
                <w:bCs/>
                <w:sz w:val="22"/>
                <w:szCs w:val="22"/>
                <w:bdr w:val="none" w:sz="0" w:space="0" w:color="auto"/>
              </w:rPr>
              <w:t>(</w:t>
            </w:r>
            <w:hyperlink r:id="rId48" w:history="1">
              <w:r w:rsidRPr="00A72118">
                <w:rPr>
                  <w:rStyle w:val="Hyperlink"/>
                  <w:rFonts w:ascii="Calibri" w:eastAsia="Times New Roman" w:hAnsi="Calibri" w:cs="Calibri"/>
                  <w:bCs/>
                  <w:color w:val="499BC9" w:themeColor="accent1"/>
                  <w:sz w:val="22"/>
                  <w:szCs w:val="22"/>
                  <w:bdr w:val="none" w:sz="0" w:space="0" w:color="auto"/>
                </w:rPr>
                <w:t>psyscman@st-andrews.ac.uk</w:t>
              </w:r>
            </w:hyperlink>
            <w:r>
              <w:rPr>
                <w:rFonts w:ascii="Calibri" w:eastAsia="Times New Roman" w:hAnsi="Calibri" w:cs="Calibri"/>
                <w:bCs/>
                <w:sz w:val="22"/>
                <w:szCs w:val="22"/>
                <w:bdr w:val="none" w:sz="0" w:space="0" w:color="auto"/>
              </w:rPr>
              <w:t>)</w:t>
            </w:r>
            <w:r w:rsidRPr="00A86DF1">
              <w:rPr>
                <w:rFonts w:ascii="Calibri" w:eastAsia="Times New Roman" w:hAnsi="Calibri" w:cs="Calibri"/>
                <w:bCs/>
                <w:sz w:val="22"/>
                <w:szCs w:val="22"/>
                <w:bdr w:val="none" w:sz="0" w:space="0" w:color="auto"/>
              </w:rPr>
              <w:t xml:space="preserve"> </w:t>
            </w:r>
            <w:r>
              <w:rPr>
                <w:rFonts w:ascii="Calibri" w:eastAsia="Times New Roman" w:hAnsi="Calibri" w:cs="Calibri"/>
                <w:bCs/>
                <w:sz w:val="22"/>
                <w:szCs w:val="22"/>
                <w:bdr w:val="none" w:sz="0" w:space="0" w:color="auto"/>
              </w:rPr>
              <w:t>and completed all relevant risk assessments, so that their</w:t>
            </w:r>
            <w:r w:rsidRPr="00A86DF1">
              <w:rPr>
                <w:rFonts w:ascii="Calibri" w:eastAsia="Times New Roman" w:hAnsi="Calibri" w:cs="Calibri"/>
                <w:bCs/>
                <w:sz w:val="22"/>
                <w:szCs w:val="22"/>
                <w:bdr w:val="none" w:sz="0" w:space="0" w:color="auto"/>
              </w:rPr>
              <w:t xml:space="preserve"> working conditions are safe both prior to</w:t>
            </w:r>
            <w:r>
              <w:rPr>
                <w:rFonts w:ascii="Calibri" w:eastAsia="Times New Roman" w:hAnsi="Calibri" w:cs="Calibri"/>
                <w:bCs/>
                <w:sz w:val="22"/>
                <w:szCs w:val="22"/>
                <w:bdr w:val="none" w:sz="0" w:space="0" w:color="auto"/>
              </w:rPr>
              <w:t xml:space="preserve"> and after</w:t>
            </w:r>
            <w:r w:rsidRPr="00A86DF1">
              <w:rPr>
                <w:rFonts w:ascii="Calibri" w:eastAsia="Times New Roman" w:hAnsi="Calibri" w:cs="Calibri"/>
                <w:bCs/>
                <w:sz w:val="22"/>
                <w:szCs w:val="22"/>
                <w:bdr w:val="none" w:sz="0" w:space="0" w:color="auto"/>
              </w:rPr>
              <w:t xml:space="preserve"> leave</w:t>
            </w:r>
            <w:r>
              <w:rPr>
                <w:rFonts w:ascii="Calibri" w:eastAsia="Times New Roman" w:hAnsi="Calibri" w:cs="Calibri"/>
                <w:bCs/>
                <w:sz w:val="22"/>
                <w:szCs w:val="22"/>
                <w:bdr w:val="none" w:sz="0" w:space="0" w:color="auto"/>
              </w:rPr>
              <w:t>.</w:t>
            </w:r>
          </w:p>
        </w:tc>
        <w:sdt>
          <w:sdtPr>
            <w:rPr>
              <w:rFonts w:ascii="Calibri" w:eastAsia="Times New Roman" w:hAnsi="Calibri" w:cs="Calibri"/>
              <w:bCs/>
              <w:sz w:val="22"/>
              <w:szCs w:val="22"/>
              <w:bdr w:val="none" w:sz="0" w:space="0" w:color="auto"/>
            </w:rPr>
            <w:id w:val="-1070502900"/>
            <w14:checkbox>
              <w14:checked w14:val="0"/>
              <w14:checkedState w14:val="2612" w14:font="MS Gothic"/>
              <w14:uncheckedState w14:val="2610" w14:font="MS Gothic"/>
            </w14:checkbox>
          </w:sdtPr>
          <w:sdtEndPr/>
          <w:sdtContent>
            <w:tc>
              <w:tcPr>
                <w:tcW w:w="819" w:type="dxa"/>
              </w:tcPr>
              <w:p w14:paraId="0BC95AED" w14:textId="77777777" w:rsidR="00243ACA" w:rsidRPr="00A86DF1" w:rsidRDefault="00243ACA" w:rsidP="00DB60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886085" w:rsidRPr="00A86DF1" w14:paraId="0B908F1D" w14:textId="77777777" w:rsidTr="00243ACA">
        <w:tc>
          <w:tcPr>
            <w:tcW w:w="560" w:type="dxa"/>
          </w:tcPr>
          <w:p w14:paraId="595A62F7" w14:textId="4AAEEC9D" w:rsidR="00886085" w:rsidRPr="00A86DF1" w:rsidRDefault="00243ACA" w:rsidP="00AD4C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Pr>
                <w:rFonts w:ascii="Calibri" w:eastAsia="Times New Roman" w:hAnsi="Calibri" w:cs="Calibri"/>
                <w:bCs/>
                <w:sz w:val="22"/>
                <w:szCs w:val="22"/>
                <w:bdr w:val="none" w:sz="0" w:space="0" w:color="auto"/>
              </w:rPr>
              <w:t>4</w:t>
            </w:r>
            <w:r w:rsidR="00886085" w:rsidRPr="00A86DF1">
              <w:rPr>
                <w:rFonts w:ascii="Calibri" w:eastAsia="Times New Roman" w:hAnsi="Calibri" w:cs="Calibri"/>
                <w:bCs/>
                <w:sz w:val="22"/>
                <w:szCs w:val="22"/>
                <w:bdr w:val="none" w:sz="0" w:space="0" w:color="auto"/>
              </w:rPr>
              <w:t>.</w:t>
            </w:r>
          </w:p>
        </w:tc>
        <w:tc>
          <w:tcPr>
            <w:tcW w:w="7950" w:type="dxa"/>
          </w:tcPr>
          <w:p w14:paraId="7B93959D" w14:textId="377D16EA" w:rsidR="00886085" w:rsidRPr="00A86DF1" w:rsidRDefault="00886085" w:rsidP="00F5411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If the staff member is interested in Flexible Working</w:t>
            </w:r>
            <w:r w:rsidR="00275D3E">
              <w:rPr>
                <w:rFonts w:ascii="Calibri" w:eastAsia="Times New Roman" w:hAnsi="Calibri" w:cs="Calibri"/>
                <w:bCs/>
                <w:sz w:val="22"/>
                <w:szCs w:val="22"/>
                <w:bdr w:val="none" w:sz="0" w:space="0" w:color="auto"/>
              </w:rPr>
              <w:t xml:space="preserve"> (which can be found on the University’s </w:t>
            </w:r>
            <w:hyperlink r:id="rId49" w:history="1">
              <w:r w:rsidR="00275D3E" w:rsidRPr="00AC7FAF">
                <w:rPr>
                  <w:rStyle w:val="Hyperlink"/>
                  <w:rFonts w:ascii="Calibri" w:eastAsia="Times New Roman" w:hAnsi="Calibri" w:cs="Calibri"/>
                  <w:bCs/>
                  <w:color w:val="499BC9" w:themeColor="accent1"/>
                  <w:sz w:val="22"/>
                  <w:szCs w:val="22"/>
                  <w:bdr w:val="none" w:sz="0" w:space="0" w:color="auto"/>
                </w:rPr>
                <w:t>policy database</w:t>
              </w:r>
            </w:hyperlink>
            <w:r w:rsidR="00275D3E">
              <w:rPr>
                <w:rFonts w:ascii="Calibri" w:eastAsia="Times New Roman" w:hAnsi="Calibri" w:cs="Calibri"/>
                <w:bCs/>
                <w:sz w:val="22"/>
                <w:szCs w:val="22"/>
                <w:bdr w:val="none" w:sz="0" w:space="0" w:color="auto"/>
              </w:rPr>
              <w:t>)</w:t>
            </w:r>
            <w:r w:rsidRPr="00A86DF1">
              <w:rPr>
                <w:rFonts w:ascii="Calibri" w:eastAsia="Times New Roman" w:hAnsi="Calibri" w:cs="Calibri"/>
                <w:bCs/>
                <w:sz w:val="22"/>
                <w:szCs w:val="22"/>
                <w:bdr w:val="none" w:sz="0" w:space="0" w:color="auto"/>
              </w:rPr>
              <w:t>, discuss this option at the Leave Consultation Meeting</w:t>
            </w:r>
            <w:r w:rsidR="00275D3E">
              <w:rPr>
                <w:rFonts w:ascii="Calibri" w:eastAsia="Times New Roman" w:hAnsi="Calibri" w:cs="Calibri"/>
                <w:bCs/>
                <w:sz w:val="22"/>
                <w:szCs w:val="22"/>
                <w:bdr w:val="none" w:sz="0" w:space="0" w:color="auto"/>
              </w:rPr>
              <w:t xml:space="preserve">. The staff member must </w:t>
            </w:r>
            <w:r w:rsidR="00275D3E" w:rsidRPr="00275D3E">
              <w:rPr>
                <w:rFonts w:ascii="Calibri" w:eastAsia="Times New Roman" w:hAnsi="Calibri" w:cs="Calibri"/>
                <w:bCs/>
                <w:sz w:val="22"/>
                <w:szCs w:val="22"/>
                <w:bdr w:val="none" w:sz="0" w:space="0" w:color="auto"/>
              </w:rPr>
              <w:t>complete the relevant application form</w:t>
            </w:r>
            <w:r w:rsidR="00DC4B84">
              <w:rPr>
                <w:rFonts w:ascii="Calibri" w:eastAsia="Times New Roman" w:hAnsi="Calibri" w:cs="Calibri"/>
                <w:bCs/>
                <w:sz w:val="22"/>
                <w:szCs w:val="22"/>
                <w:bdr w:val="none" w:sz="0" w:space="0" w:color="auto"/>
              </w:rPr>
              <w:t xml:space="preserve"> (which </w:t>
            </w:r>
            <w:r w:rsidR="00ED127A">
              <w:rPr>
                <w:rFonts w:ascii="Calibri" w:eastAsia="Times New Roman" w:hAnsi="Calibri" w:cs="Calibri"/>
                <w:bCs/>
                <w:sz w:val="22"/>
                <w:szCs w:val="22"/>
                <w:bdr w:val="none" w:sz="0" w:space="0" w:color="auto"/>
              </w:rPr>
              <w:t>can be found in</w:t>
            </w:r>
            <w:r w:rsidR="00DC4B84">
              <w:rPr>
                <w:rFonts w:ascii="Calibri" w:eastAsia="Times New Roman" w:hAnsi="Calibri" w:cs="Calibri"/>
                <w:bCs/>
                <w:sz w:val="22"/>
                <w:szCs w:val="22"/>
                <w:bdr w:val="none" w:sz="0" w:space="0" w:color="auto"/>
              </w:rPr>
              <w:t xml:space="preserve"> the appendix of the </w:t>
            </w:r>
            <w:r w:rsidR="00ED127A">
              <w:rPr>
                <w:rFonts w:ascii="Calibri" w:eastAsia="Times New Roman" w:hAnsi="Calibri" w:cs="Calibri"/>
                <w:bCs/>
                <w:sz w:val="22"/>
                <w:szCs w:val="22"/>
                <w:bdr w:val="none" w:sz="0" w:space="0" w:color="auto"/>
              </w:rPr>
              <w:t>Flexible Working policy)</w:t>
            </w:r>
            <w:r w:rsidR="00275D3E">
              <w:rPr>
                <w:rFonts w:ascii="Calibri" w:eastAsia="Times New Roman" w:hAnsi="Calibri" w:cs="Calibri"/>
                <w:bCs/>
                <w:sz w:val="22"/>
                <w:szCs w:val="22"/>
                <w:bdr w:val="none" w:sz="0" w:space="0" w:color="auto"/>
              </w:rPr>
              <w:t>.</w:t>
            </w:r>
          </w:p>
        </w:tc>
        <w:sdt>
          <w:sdtPr>
            <w:rPr>
              <w:rFonts w:ascii="Calibri" w:eastAsia="Times New Roman" w:hAnsi="Calibri" w:cs="Calibri"/>
              <w:bCs/>
              <w:sz w:val="22"/>
              <w:szCs w:val="22"/>
              <w:bdr w:val="none" w:sz="0" w:space="0" w:color="auto"/>
            </w:rPr>
            <w:id w:val="-1659843402"/>
            <w14:checkbox>
              <w14:checked w14:val="0"/>
              <w14:checkedState w14:val="2612" w14:font="MS Gothic"/>
              <w14:uncheckedState w14:val="2610" w14:font="MS Gothic"/>
            </w14:checkbox>
          </w:sdtPr>
          <w:sdtEndPr/>
          <w:sdtContent>
            <w:tc>
              <w:tcPr>
                <w:tcW w:w="836" w:type="dxa"/>
                <w:gridSpan w:val="2"/>
              </w:tcPr>
              <w:p w14:paraId="67DFB0DA" w14:textId="2637779C" w:rsidR="00886085" w:rsidRPr="00A86DF1" w:rsidRDefault="00886085"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jc w:val="center"/>
                  <w:rPr>
                    <w:rFonts w:ascii="Calibri" w:eastAsia="Times New Roman" w:hAnsi="Calibri" w:cs="Calibri"/>
                    <w:bCs/>
                    <w:sz w:val="22"/>
                    <w:szCs w:val="22"/>
                    <w:bdr w:val="none" w:sz="0" w:space="0" w:color="auto"/>
                  </w:rPr>
                </w:pPr>
                <w:r w:rsidRPr="00A86DF1">
                  <w:rPr>
                    <w:rFonts w:ascii="MS Gothic" w:eastAsia="MS Gothic" w:hAnsi="MS Gothic" w:cs="Calibri" w:hint="eastAsia"/>
                    <w:bCs/>
                    <w:sz w:val="22"/>
                    <w:szCs w:val="22"/>
                    <w:bdr w:val="none" w:sz="0" w:space="0" w:color="auto"/>
                  </w:rPr>
                  <w:t>☐</w:t>
                </w:r>
              </w:p>
            </w:tc>
          </w:sdtContent>
        </w:sdt>
      </w:tr>
      <w:tr w:rsidR="00886085" w:rsidRPr="00A86DF1" w14:paraId="0DA95503" w14:textId="77777777" w:rsidTr="00243ACA">
        <w:tc>
          <w:tcPr>
            <w:tcW w:w="560" w:type="dxa"/>
          </w:tcPr>
          <w:p w14:paraId="55909024" w14:textId="3B43B783" w:rsidR="00886085" w:rsidRPr="00A86DF1" w:rsidRDefault="00243ACA" w:rsidP="00134B6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Pr>
                <w:rFonts w:ascii="Calibri" w:eastAsia="Times New Roman" w:hAnsi="Calibri" w:cs="Calibri"/>
                <w:bCs/>
                <w:sz w:val="22"/>
                <w:szCs w:val="22"/>
                <w:bdr w:val="none" w:sz="0" w:space="0" w:color="auto"/>
              </w:rPr>
              <w:t>5</w:t>
            </w:r>
            <w:r w:rsidR="00886085" w:rsidRPr="00A86DF1">
              <w:rPr>
                <w:rFonts w:ascii="Calibri" w:eastAsia="Times New Roman" w:hAnsi="Calibri" w:cs="Calibri"/>
                <w:bCs/>
                <w:sz w:val="22"/>
                <w:szCs w:val="22"/>
                <w:bdr w:val="none" w:sz="0" w:space="0" w:color="auto"/>
              </w:rPr>
              <w:t>.</w:t>
            </w:r>
          </w:p>
        </w:tc>
        <w:tc>
          <w:tcPr>
            <w:tcW w:w="7950" w:type="dxa"/>
          </w:tcPr>
          <w:p w14:paraId="25F68D1F" w14:textId="66606549" w:rsidR="00886085" w:rsidRPr="00A86DF1" w:rsidRDefault="00886085" w:rsidP="00134B6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proofErr w:type="spellStart"/>
            <w:r w:rsidRPr="00A86DF1">
              <w:rPr>
                <w:rFonts w:ascii="Calibri" w:eastAsia="Times New Roman" w:hAnsi="Calibri" w:cs="Calibri"/>
                <w:bCs/>
                <w:sz w:val="22"/>
                <w:szCs w:val="22"/>
                <w:bdr w:val="none" w:sz="0" w:space="0" w:color="auto"/>
              </w:rPr>
              <w:t>Organi</w:t>
            </w:r>
            <w:r w:rsidR="00E85968">
              <w:rPr>
                <w:rFonts w:ascii="Calibri" w:eastAsia="Times New Roman" w:hAnsi="Calibri" w:cs="Calibri"/>
                <w:bCs/>
                <w:sz w:val="22"/>
                <w:szCs w:val="22"/>
                <w:bdr w:val="none" w:sz="0" w:space="0" w:color="auto"/>
              </w:rPr>
              <w:t>s</w:t>
            </w:r>
            <w:r w:rsidRPr="00A86DF1">
              <w:rPr>
                <w:rFonts w:ascii="Calibri" w:eastAsia="Times New Roman" w:hAnsi="Calibri" w:cs="Calibri"/>
                <w:bCs/>
                <w:sz w:val="22"/>
                <w:szCs w:val="22"/>
                <w:bdr w:val="none" w:sz="0" w:space="0" w:color="auto"/>
              </w:rPr>
              <w:t>e</w:t>
            </w:r>
            <w:proofErr w:type="spellEnd"/>
            <w:r w:rsidRPr="00A86DF1">
              <w:rPr>
                <w:rFonts w:ascii="Calibri" w:eastAsia="Times New Roman" w:hAnsi="Calibri" w:cs="Calibri"/>
                <w:bCs/>
                <w:sz w:val="22"/>
                <w:szCs w:val="22"/>
                <w:bdr w:val="none" w:sz="0" w:space="0" w:color="auto"/>
              </w:rPr>
              <w:t xml:space="preserve"> relevant cover for the staff member’s duties (e.g., teaching, administration, supervision of postgraduate students), which might </w:t>
            </w:r>
            <w:r w:rsidR="000C38BC">
              <w:rPr>
                <w:rFonts w:ascii="Calibri" w:eastAsia="Times New Roman" w:hAnsi="Calibri" w:cs="Calibri"/>
                <w:bCs/>
                <w:sz w:val="22"/>
                <w:szCs w:val="22"/>
                <w:bdr w:val="none" w:sz="0" w:space="0" w:color="auto"/>
              </w:rPr>
              <w:t xml:space="preserve">include </w:t>
            </w:r>
            <w:r w:rsidR="00C85E6E">
              <w:rPr>
                <w:rFonts w:ascii="Calibri" w:eastAsia="Times New Roman" w:hAnsi="Calibri" w:cs="Calibri"/>
                <w:bCs/>
                <w:sz w:val="22"/>
                <w:szCs w:val="22"/>
                <w:bdr w:val="none" w:sz="0" w:space="0" w:color="auto"/>
              </w:rPr>
              <w:t xml:space="preserve">contacting </w:t>
            </w:r>
            <w:hyperlink r:id="rId50" w:history="1">
              <w:r w:rsidR="00C85E6E" w:rsidRPr="00C85E6E">
                <w:rPr>
                  <w:rStyle w:val="Hyperlink"/>
                  <w:rFonts w:ascii="Calibri" w:eastAsia="Times New Roman" w:hAnsi="Calibri" w:cs="Calibri"/>
                  <w:bCs/>
                  <w:color w:val="499BC9" w:themeColor="accent1"/>
                  <w:sz w:val="22"/>
                  <w:szCs w:val="22"/>
                  <w:bdr w:val="none" w:sz="0" w:space="0" w:color="auto"/>
                </w:rPr>
                <w:t>Human Resources</w:t>
              </w:r>
            </w:hyperlink>
            <w:r w:rsidR="00C85E6E">
              <w:rPr>
                <w:rFonts w:ascii="Calibri" w:eastAsia="Times New Roman" w:hAnsi="Calibri" w:cs="Calibri"/>
                <w:bCs/>
                <w:sz w:val="22"/>
                <w:szCs w:val="22"/>
                <w:bdr w:val="none" w:sz="0" w:space="0" w:color="auto"/>
              </w:rPr>
              <w:t xml:space="preserve"> </w:t>
            </w:r>
            <w:r w:rsidR="000C38BC">
              <w:rPr>
                <w:rFonts w:ascii="Calibri" w:eastAsia="Times New Roman" w:hAnsi="Calibri" w:cs="Calibri"/>
                <w:bCs/>
                <w:sz w:val="22"/>
                <w:szCs w:val="22"/>
                <w:bdr w:val="none" w:sz="0" w:space="0" w:color="auto"/>
              </w:rPr>
              <w:t>to</w:t>
            </w:r>
            <w:r w:rsidRPr="00A86DF1">
              <w:rPr>
                <w:rFonts w:ascii="Calibri" w:eastAsia="Times New Roman" w:hAnsi="Calibri" w:cs="Calibri"/>
                <w:bCs/>
                <w:sz w:val="22"/>
                <w:szCs w:val="22"/>
                <w:bdr w:val="none" w:sz="0" w:space="0" w:color="auto"/>
              </w:rPr>
              <w:t xml:space="preserve"> </w:t>
            </w:r>
            <w:r w:rsidR="00C85E6E">
              <w:rPr>
                <w:rFonts w:ascii="Calibri" w:eastAsia="Times New Roman" w:hAnsi="Calibri" w:cs="Calibri"/>
                <w:bCs/>
                <w:sz w:val="22"/>
                <w:szCs w:val="22"/>
                <w:bdr w:val="none" w:sz="0" w:space="0" w:color="auto"/>
              </w:rPr>
              <w:t xml:space="preserve">request </w:t>
            </w:r>
            <w:r w:rsidRPr="00A86DF1">
              <w:rPr>
                <w:rFonts w:ascii="Calibri" w:eastAsia="Times New Roman" w:hAnsi="Calibri" w:cs="Calibri"/>
                <w:bCs/>
                <w:sz w:val="22"/>
                <w:szCs w:val="22"/>
                <w:bdr w:val="none" w:sz="0" w:space="0" w:color="auto"/>
              </w:rPr>
              <w:t>a replacement</w:t>
            </w:r>
            <w:r w:rsidR="000C38BC">
              <w:rPr>
                <w:rFonts w:ascii="Calibri" w:eastAsia="Times New Roman" w:hAnsi="Calibri" w:cs="Calibri"/>
                <w:bCs/>
                <w:sz w:val="22"/>
                <w:szCs w:val="22"/>
                <w:bdr w:val="none" w:sz="0" w:space="0" w:color="auto"/>
              </w:rPr>
              <w:t xml:space="preserve"> post</w:t>
            </w:r>
            <w:r w:rsidR="00EE420C">
              <w:rPr>
                <w:rStyle w:val="FootnoteReference"/>
                <w:rFonts w:ascii="Calibri" w:eastAsia="Times New Roman" w:hAnsi="Calibri" w:cs="Calibri"/>
                <w:bCs/>
                <w:sz w:val="22"/>
                <w:szCs w:val="22"/>
                <w:bdr w:val="none" w:sz="0" w:space="0" w:color="auto"/>
              </w:rPr>
              <w:footnoteReference w:id="1"/>
            </w:r>
            <w:r w:rsidRPr="00A86DF1">
              <w:rPr>
                <w:rFonts w:ascii="Calibri" w:eastAsia="Times New Roman" w:hAnsi="Calibri" w:cs="Calibri"/>
                <w:bCs/>
                <w:sz w:val="22"/>
                <w:szCs w:val="22"/>
                <w:bdr w:val="none" w:sz="0" w:space="0" w:color="auto"/>
              </w:rPr>
              <w:t xml:space="preserve">. The staff member taking leave is not responsible for </w:t>
            </w:r>
            <w:proofErr w:type="spellStart"/>
            <w:r w:rsidRPr="00A86DF1">
              <w:rPr>
                <w:rFonts w:ascii="Calibri" w:eastAsia="Times New Roman" w:hAnsi="Calibri" w:cs="Calibri"/>
                <w:bCs/>
                <w:sz w:val="22"/>
                <w:szCs w:val="22"/>
                <w:bdr w:val="none" w:sz="0" w:space="0" w:color="auto"/>
              </w:rPr>
              <w:t>organi</w:t>
            </w:r>
            <w:r w:rsidR="00E85968">
              <w:rPr>
                <w:rFonts w:ascii="Calibri" w:eastAsia="Times New Roman" w:hAnsi="Calibri" w:cs="Calibri"/>
                <w:bCs/>
                <w:sz w:val="22"/>
                <w:szCs w:val="22"/>
                <w:bdr w:val="none" w:sz="0" w:space="0" w:color="auto"/>
              </w:rPr>
              <w:t>s</w:t>
            </w:r>
            <w:r w:rsidRPr="00A86DF1">
              <w:rPr>
                <w:rFonts w:ascii="Calibri" w:eastAsia="Times New Roman" w:hAnsi="Calibri" w:cs="Calibri"/>
                <w:bCs/>
                <w:sz w:val="22"/>
                <w:szCs w:val="22"/>
                <w:bdr w:val="none" w:sz="0" w:space="0" w:color="auto"/>
              </w:rPr>
              <w:t>ing</w:t>
            </w:r>
            <w:proofErr w:type="spellEnd"/>
            <w:r w:rsidRPr="00A86DF1">
              <w:rPr>
                <w:rFonts w:ascii="Calibri" w:eastAsia="Times New Roman" w:hAnsi="Calibri" w:cs="Calibri"/>
                <w:bCs/>
                <w:sz w:val="22"/>
                <w:szCs w:val="22"/>
                <w:bdr w:val="none" w:sz="0" w:space="0" w:color="auto"/>
              </w:rPr>
              <w:t xml:space="preserve"> the cover, but </w:t>
            </w:r>
            <w:r w:rsidR="00EE420C">
              <w:rPr>
                <w:rFonts w:ascii="Calibri" w:eastAsia="Times New Roman" w:hAnsi="Calibri" w:cs="Calibri"/>
                <w:bCs/>
                <w:sz w:val="22"/>
                <w:szCs w:val="22"/>
                <w:bdr w:val="none" w:sz="0" w:space="0" w:color="auto"/>
              </w:rPr>
              <w:t xml:space="preserve">the staff member is </w:t>
            </w:r>
            <w:r w:rsidRPr="00A86DF1">
              <w:rPr>
                <w:rFonts w:ascii="Calibri" w:eastAsia="Times New Roman" w:hAnsi="Calibri" w:cs="Calibri"/>
                <w:bCs/>
                <w:sz w:val="22"/>
                <w:szCs w:val="22"/>
                <w:bdr w:val="none" w:sz="0" w:space="0" w:color="auto"/>
              </w:rPr>
              <w:t xml:space="preserve">expected to help by providing relevant information about </w:t>
            </w:r>
            <w:r w:rsidR="00EE420C">
              <w:rPr>
                <w:rFonts w:ascii="Calibri" w:eastAsia="Times New Roman" w:hAnsi="Calibri" w:cs="Calibri"/>
                <w:bCs/>
                <w:sz w:val="22"/>
                <w:szCs w:val="22"/>
                <w:bdr w:val="none" w:sz="0" w:space="0" w:color="auto"/>
              </w:rPr>
              <w:t xml:space="preserve">their </w:t>
            </w:r>
            <w:r w:rsidRPr="00A86DF1">
              <w:rPr>
                <w:rFonts w:ascii="Calibri" w:eastAsia="Times New Roman" w:hAnsi="Calibri" w:cs="Calibri"/>
                <w:bCs/>
                <w:sz w:val="22"/>
                <w:szCs w:val="22"/>
                <w:bdr w:val="none" w:sz="0" w:space="0" w:color="auto"/>
              </w:rPr>
              <w:t>current duties and responsibilities.</w:t>
            </w:r>
          </w:p>
        </w:tc>
        <w:sdt>
          <w:sdtPr>
            <w:rPr>
              <w:rFonts w:ascii="Calibri" w:eastAsia="Times New Roman" w:hAnsi="Calibri" w:cs="Calibri"/>
              <w:bCs/>
              <w:sz w:val="22"/>
              <w:szCs w:val="22"/>
              <w:bdr w:val="none" w:sz="0" w:space="0" w:color="auto"/>
            </w:rPr>
            <w:id w:val="-1934893637"/>
            <w14:checkbox>
              <w14:checked w14:val="0"/>
              <w14:checkedState w14:val="2612" w14:font="MS Gothic"/>
              <w14:uncheckedState w14:val="2610" w14:font="MS Gothic"/>
            </w14:checkbox>
          </w:sdtPr>
          <w:sdtEndPr/>
          <w:sdtContent>
            <w:tc>
              <w:tcPr>
                <w:tcW w:w="836" w:type="dxa"/>
                <w:gridSpan w:val="2"/>
              </w:tcPr>
              <w:p w14:paraId="7E90A225" w14:textId="77777777" w:rsidR="00886085" w:rsidRPr="00A86DF1" w:rsidRDefault="00886085" w:rsidP="00134B6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603A82" w:rsidRPr="00A86DF1" w14:paraId="276AB434" w14:textId="77777777" w:rsidTr="00243ACA">
        <w:tc>
          <w:tcPr>
            <w:tcW w:w="560" w:type="dxa"/>
          </w:tcPr>
          <w:p w14:paraId="17DDCA41" w14:textId="5435D0E1" w:rsidR="00603A82" w:rsidRPr="00A86DF1" w:rsidRDefault="00243ACA" w:rsidP="00AD4C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Pr>
                <w:rFonts w:ascii="Calibri" w:eastAsia="Times New Roman" w:hAnsi="Calibri" w:cs="Calibri"/>
                <w:bCs/>
                <w:sz w:val="22"/>
                <w:szCs w:val="22"/>
                <w:bdr w:val="none" w:sz="0" w:space="0" w:color="auto"/>
              </w:rPr>
              <w:t>6</w:t>
            </w:r>
            <w:r w:rsidR="00603A82" w:rsidRPr="00A86DF1">
              <w:rPr>
                <w:rFonts w:ascii="Calibri" w:eastAsia="Times New Roman" w:hAnsi="Calibri" w:cs="Calibri"/>
                <w:bCs/>
                <w:sz w:val="22"/>
                <w:szCs w:val="22"/>
                <w:bdr w:val="none" w:sz="0" w:space="0" w:color="auto"/>
              </w:rPr>
              <w:t>.</w:t>
            </w:r>
          </w:p>
        </w:tc>
        <w:tc>
          <w:tcPr>
            <w:tcW w:w="7950" w:type="dxa"/>
          </w:tcPr>
          <w:p w14:paraId="297A7772" w14:textId="2D719A6A" w:rsidR="00603A82" w:rsidRPr="00A86DF1" w:rsidRDefault="00603A82" w:rsidP="00DC52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If the staff member is tak</w:t>
            </w:r>
            <w:r w:rsidR="00EE706E">
              <w:rPr>
                <w:rFonts w:ascii="Calibri" w:eastAsia="Times New Roman" w:hAnsi="Calibri" w:cs="Calibri"/>
                <w:bCs/>
                <w:sz w:val="22"/>
                <w:szCs w:val="22"/>
                <w:bdr w:val="none" w:sz="0" w:space="0" w:color="auto"/>
              </w:rPr>
              <w:t>ing</w:t>
            </w:r>
            <w:r w:rsidRPr="00A86DF1">
              <w:rPr>
                <w:rFonts w:ascii="Calibri" w:eastAsia="Times New Roman" w:hAnsi="Calibri" w:cs="Calibri"/>
                <w:bCs/>
                <w:sz w:val="22"/>
                <w:szCs w:val="22"/>
                <w:bdr w:val="none" w:sz="0" w:space="0" w:color="auto"/>
              </w:rPr>
              <w:t xml:space="preserve"> Maternity Leave</w:t>
            </w:r>
            <w:r w:rsidR="00EE706E">
              <w:rPr>
                <w:rFonts w:ascii="Calibri" w:eastAsia="Times New Roman" w:hAnsi="Calibri" w:cs="Calibri"/>
                <w:bCs/>
                <w:sz w:val="22"/>
                <w:szCs w:val="22"/>
                <w:bdr w:val="none" w:sz="0" w:space="0" w:color="auto"/>
              </w:rPr>
              <w:t xml:space="preserve"> or Shared Parental Leave</w:t>
            </w:r>
            <w:r w:rsidRPr="00A86DF1">
              <w:rPr>
                <w:rFonts w:ascii="Calibri" w:eastAsia="Times New Roman" w:hAnsi="Calibri" w:cs="Calibri"/>
                <w:bCs/>
                <w:sz w:val="22"/>
                <w:szCs w:val="22"/>
                <w:bdr w:val="none" w:sz="0" w:space="0" w:color="auto"/>
              </w:rPr>
              <w:t xml:space="preserve">, ensure that </w:t>
            </w:r>
            <w:r w:rsidR="00AC7FAF">
              <w:rPr>
                <w:rFonts w:ascii="Calibri" w:eastAsia="Times New Roman" w:hAnsi="Calibri" w:cs="Calibri"/>
                <w:bCs/>
                <w:sz w:val="22"/>
                <w:szCs w:val="22"/>
                <w:bdr w:val="none" w:sz="0" w:space="0" w:color="auto"/>
              </w:rPr>
              <w:t>they are</w:t>
            </w:r>
            <w:r w:rsidR="00DC52F5" w:rsidRPr="00A86DF1">
              <w:rPr>
                <w:rFonts w:ascii="Calibri" w:eastAsia="Times New Roman" w:hAnsi="Calibri" w:cs="Calibri"/>
                <w:bCs/>
                <w:sz w:val="22"/>
                <w:szCs w:val="22"/>
                <w:bdr w:val="none" w:sz="0" w:space="0" w:color="auto"/>
              </w:rPr>
              <w:t xml:space="preserve"> </w:t>
            </w:r>
            <w:r w:rsidRPr="00A86DF1">
              <w:rPr>
                <w:rFonts w:ascii="Calibri" w:eastAsia="Times New Roman" w:hAnsi="Calibri" w:cs="Calibri"/>
                <w:bCs/>
                <w:sz w:val="22"/>
                <w:szCs w:val="22"/>
                <w:bdr w:val="none" w:sz="0" w:space="0" w:color="auto"/>
              </w:rPr>
              <w:t xml:space="preserve">aware of Keeping in Touch (KIT) days </w:t>
            </w:r>
            <w:r w:rsidR="00EE706E">
              <w:rPr>
                <w:rFonts w:ascii="Calibri" w:eastAsia="Times New Roman" w:hAnsi="Calibri" w:cs="Calibri"/>
                <w:bCs/>
                <w:sz w:val="22"/>
                <w:szCs w:val="22"/>
                <w:bdr w:val="none" w:sz="0" w:space="0" w:color="auto"/>
              </w:rPr>
              <w:t>and Shared Parental Leave in Touch (SPLIT) days</w:t>
            </w:r>
            <w:r w:rsidRPr="00A86DF1">
              <w:rPr>
                <w:rFonts w:ascii="Calibri" w:eastAsia="Times New Roman" w:hAnsi="Calibri" w:cs="Calibri"/>
                <w:bCs/>
                <w:sz w:val="22"/>
                <w:szCs w:val="22"/>
                <w:bdr w:val="none" w:sz="0" w:space="0" w:color="auto"/>
              </w:rPr>
              <w:t xml:space="preserve">, </w:t>
            </w:r>
            <w:r w:rsidR="00DC52F5" w:rsidRPr="00A86DF1">
              <w:rPr>
                <w:rFonts w:ascii="Calibri" w:eastAsia="Times New Roman" w:hAnsi="Calibri" w:cs="Calibri"/>
                <w:bCs/>
                <w:sz w:val="22"/>
                <w:szCs w:val="22"/>
                <w:bdr w:val="none" w:sz="0" w:space="0" w:color="auto"/>
              </w:rPr>
              <w:t>which provides staff with the opportunity to engage in work-related activities (e.g., training activities, team catch-ups) and receive a days’ salary payment for each (full or part) KIT</w:t>
            </w:r>
            <w:r w:rsidR="00EE706E">
              <w:rPr>
                <w:rFonts w:ascii="Calibri" w:eastAsia="Times New Roman" w:hAnsi="Calibri" w:cs="Calibri"/>
                <w:bCs/>
                <w:sz w:val="22"/>
                <w:szCs w:val="22"/>
                <w:bdr w:val="none" w:sz="0" w:space="0" w:color="auto"/>
              </w:rPr>
              <w:t xml:space="preserve"> or SPLIT</w:t>
            </w:r>
            <w:r w:rsidR="00DC52F5" w:rsidRPr="00A86DF1">
              <w:rPr>
                <w:rFonts w:ascii="Calibri" w:eastAsia="Times New Roman" w:hAnsi="Calibri" w:cs="Calibri"/>
                <w:bCs/>
                <w:sz w:val="22"/>
                <w:szCs w:val="22"/>
                <w:bdr w:val="none" w:sz="0" w:space="0" w:color="auto"/>
              </w:rPr>
              <w:t xml:space="preserve"> day. Staff are not obliged to take KIT</w:t>
            </w:r>
            <w:r w:rsidR="00EE706E">
              <w:rPr>
                <w:rFonts w:ascii="Calibri" w:eastAsia="Times New Roman" w:hAnsi="Calibri" w:cs="Calibri"/>
                <w:bCs/>
                <w:sz w:val="22"/>
                <w:szCs w:val="22"/>
                <w:bdr w:val="none" w:sz="0" w:space="0" w:color="auto"/>
              </w:rPr>
              <w:t>/SPLIT</w:t>
            </w:r>
            <w:r w:rsidR="00DC52F5" w:rsidRPr="00A86DF1">
              <w:rPr>
                <w:rFonts w:ascii="Calibri" w:eastAsia="Times New Roman" w:hAnsi="Calibri" w:cs="Calibri"/>
                <w:bCs/>
                <w:sz w:val="22"/>
                <w:szCs w:val="22"/>
                <w:bdr w:val="none" w:sz="0" w:space="0" w:color="auto"/>
              </w:rPr>
              <w:t xml:space="preserve"> days and should not feel under any obligation or pressure to take them up.</w:t>
            </w:r>
          </w:p>
        </w:tc>
        <w:sdt>
          <w:sdtPr>
            <w:rPr>
              <w:rFonts w:ascii="Calibri" w:eastAsia="Times New Roman" w:hAnsi="Calibri" w:cs="Calibri"/>
              <w:bCs/>
              <w:sz w:val="22"/>
              <w:szCs w:val="22"/>
              <w:bdr w:val="none" w:sz="0" w:space="0" w:color="auto"/>
            </w:rPr>
            <w:id w:val="2060506315"/>
            <w14:checkbox>
              <w14:checked w14:val="0"/>
              <w14:checkedState w14:val="2612" w14:font="MS Gothic"/>
              <w14:uncheckedState w14:val="2610" w14:font="MS Gothic"/>
            </w14:checkbox>
          </w:sdtPr>
          <w:sdtEndPr/>
          <w:sdtContent>
            <w:tc>
              <w:tcPr>
                <w:tcW w:w="836" w:type="dxa"/>
                <w:gridSpan w:val="2"/>
              </w:tcPr>
              <w:p w14:paraId="5A451605" w14:textId="658CF115" w:rsidR="00603A82" w:rsidRPr="00A86DF1" w:rsidRDefault="00603A82"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2C5CB0" w:rsidRPr="00A86DF1" w14:paraId="50F07658" w14:textId="77777777" w:rsidTr="00D67345">
        <w:tc>
          <w:tcPr>
            <w:tcW w:w="560" w:type="dxa"/>
          </w:tcPr>
          <w:p w14:paraId="1F90ECAC" w14:textId="6F579C91" w:rsidR="002C5CB0" w:rsidRPr="00A86DF1" w:rsidRDefault="002C5CB0" w:rsidP="00D673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rPr>
                <w:rFonts w:ascii="Calibri" w:eastAsia="Times New Roman" w:hAnsi="Calibri" w:cs="Calibri"/>
                <w:bCs/>
                <w:sz w:val="22"/>
                <w:szCs w:val="22"/>
                <w:bdr w:val="none" w:sz="0" w:space="0" w:color="auto"/>
              </w:rPr>
            </w:pPr>
            <w:r>
              <w:rPr>
                <w:rFonts w:ascii="Calibri" w:eastAsia="Times New Roman" w:hAnsi="Calibri" w:cs="Calibri"/>
                <w:bCs/>
                <w:sz w:val="22"/>
                <w:szCs w:val="22"/>
                <w:bdr w:val="none" w:sz="0" w:space="0" w:color="auto"/>
              </w:rPr>
              <w:t>7</w:t>
            </w:r>
            <w:r w:rsidRPr="00A86DF1">
              <w:rPr>
                <w:rFonts w:ascii="Calibri" w:eastAsia="Times New Roman" w:hAnsi="Calibri" w:cs="Calibri"/>
                <w:bCs/>
                <w:sz w:val="22"/>
                <w:szCs w:val="22"/>
                <w:bdr w:val="none" w:sz="0" w:space="0" w:color="auto"/>
              </w:rPr>
              <w:t>.</w:t>
            </w:r>
          </w:p>
        </w:tc>
        <w:tc>
          <w:tcPr>
            <w:tcW w:w="7950" w:type="dxa"/>
          </w:tcPr>
          <w:p w14:paraId="15D4483F" w14:textId="77777777" w:rsidR="002C5CB0" w:rsidRPr="00A86DF1" w:rsidRDefault="002C5CB0" w:rsidP="00D673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Ensure that the staff member is aware of the University’s Car</w:t>
            </w:r>
            <w:r>
              <w:rPr>
                <w:rFonts w:ascii="Calibri" w:eastAsia="Times New Roman" w:hAnsi="Calibri" w:cs="Calibri"/>
                <w:bCs/>
                <w:sz w:val="22"/>
                <w:szCs w:val="22"/>
                <w:bdr w:val="none" w:sz="0" w:space="0" w:color="auto"/>
              </w:rPr>
              <w:t>ing</w:t>
            </w:r>
            <w:r w:rsidRPr="00A86DF1">
              <w:rPr>
                <w:rFonts w:ascii="Calibri" w:eastAsia="Times New Roman" w:hAnsi="Calibri" w:cs="Calibri"/>
                <w:bCs/>
                <w:sz w:val="22"/>
                <w:szCs w:val="22"/>
                <w:bdr w:val="none" w:sz="0" w:space="0" w:color="auto"/>
              </w:rPr>
              <w:t xml:space="preserve"> Fund (up to £1k per annum per applicant), which provides financial help to staff with caring responsibilities to engage in work-related activities, such as attending conferences. Information about the scheme can be found </w:t>
            </w:r>
            <w:hyperlink r:id="rId51" w:history="1">
              <w:r w:rsidRPr="00D77A2C">
                <w:rPr>
                  <w:rStyle w:val="Hyperlink"/>
                  <w:rFonts w:ascii="Calibri" w:eastAsia="Times New Roman" w:hAnsi="Calibri" w:cs="Calibri"/>
                  <w:bCs/>
                  <w:color w:val="499BC9" w:themeColor="accent1"/>
                  <w:sz w:val="22"/>
                  <w:szCs w:val="22"/>
                  <w:bdr w:val="none" w:sz="0" w:space="0" w:color="auto"/>
                </w:rPr>
                <w:t>here</w:t>
              </w:r>
            </w:hyperlink>
            <w:r w:rsidRPr="00A86DF1">
              <w:rPr>
                <w:rFonts w:ascii="Calibri" w:eastAsia="Times New Roman" w:hAnsi="Calibri" w:cs="Calibri"/>
                <w:bCs/>
                <w:sz w:val="22"/>
                <w:szCs w:val="22"/>
                <w:bdr w:val="none" w:sz="0" w:space="0" w:color="auto"/>
              </w:rPr>
              <w:t xml:space="preserve">, and the application form </w:t>
            </w:r>
            <w:r>
              <w:rPr>
                <w:rFonts w:ascii="Calibri" w:eastAsia="Times New Roman" w:hAnsi="Calibri" w:cs="Calibri"/>
                <w:bCs/>
                <w:sz w:val="22"/>
                <w:szCs w:val="22"/>
                <w:bdr w:val="none" w:sz="0" w:space="0" w:color="auto"/>
              </w:rPr>
              <w:t xml:space="preserve">can be found on the University’s </w:t>
            </w:r>
            <w:hyperlink r:id="rId52" w:history="1">
              <w:r w:rsidRPr="00AC7FAF">
                <w:rPr>
                  <w:rStyle w:val="Hyperlink"/>
                  <w:rFonts w:ascii="Calibri" w:eastAsia="Times New Roman" w:hAnsi="Calibri" w:cs="Calibri"/>
                  <w:bCs/>
                  <w:color w:val="499BC9" w:themeColor="accent1"/>
                  <w:sz w:val="22"/>
                  <w:szCs w:val="22"/>
                  <w:bdr w:val="none" w:sz="0" w:space="0" w:color="auto"/>
                </w:rPr>
                <w:t>policy database</w:t>
              </w:r>
            </w:hyperlink>
            <w:r w:rsidRPr="00A86DF1">
              <w:rPr>
                <w:rFonts w:ascii="Calibri" w:eastAsia="Times New Roman" w:hAnsi="Calibri" w:cs="Calibri"/>
                <w:bCs/>
                <w:sz w:val="22"/>
                <w:szCs w:val="22"/>
                <w:bdr w:val="none" w:sz="0" w:space="0" w:color="auto"/>
              </w:rPr>
              <w:t>.</w:t>
            </w:r>
          </w:p>
        </w:tc>
        <w:sdt>
          <w:sdtPr>
            <w:rPr>
              <w:rFonts w:ascii="Calibri" w:eastAsia="Times New Roman" w:hAnsi="Calibri" w:cs="Calibri"/>
              <w:bCs/>
              <w:sz w:val="22"/>
              <w:szCs w:val="22"/>
              <w:bdr w:val="none" w:sz="0" w:space="0" w:color="auto"/>
            </w:rPr>
            <w:id w:val="440350624"/>
            <w14:checkbox>
              <w14:checked w14:val="0"/>
              <w14:checkedState w14:val="2612" w14:font="MS Gothic"/>
              <w14:uncheckedState w14:val="2610" w14:font="MS Gothic"/>
            </w14:checkbox>
          </w:sdtPr>
          <w:sdtEndPr/>
          <w:sdtContent>
            <w:tc>
              <w:tcPr>
                <w:tcW w:w="836" w:type="dxa"/>
                <w:gridSpan w:val="2"/>
              </w:tcPr>
              <w:p w14:paraId="0BE4507D" w14:textId="77777777" w:rsidR="002C5CB0" w:rsidRPr="00A86DF1" w:rsidRDefault="002C5CB0" w:rsidP="00D673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603A82" w:rsidRPr="00A86DF1" w14:paraId="60D6ABE2" w14:textId="77777777" w:rsidTr="00243ACA">
        <w:tc>
          <w:tcPr>
            <w:tcW w:w="560" w:type="dxa"/>
            <w:shd w:val="clear" w:color="auto" w:fill="D9D9D9" w:themeFill="background1" w:themeFillShade="D9"/>
          </w:tcPr>
          <w:p w14:paraId="0BAAB861" w14:textId="77777777" w:rsidR="00603A82" w:rsidRPr="00A86DF1" w:rsidRDefault="00603A82" w:rsidP="00833F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
                <w:bCs/>
                <w:sz w:val="22"/>
                <w:szCs w:val="22"/>
                <w:bdr w:val="none" w:sz="0" w:space="0" w:color="auto"/>
              </w:rPr>
            </w:pPr>
          </w:p>
        </w:tc>
        <w:tc>
          <w:tcPr>
            <w:tcW w:w="8786" w:type="dxa"/>
            <w:gridSpan w:val="3"/>
            <w:shd w:val="clear" w:color="auto" w:fill="D9D9D9" w:themeFill="background1" w:themeFillShade="D9"/>
          </w:tcPr>
          <w:p w14:paraId="257A5334" w14:textId="04960E2E" w:rsidR="00603A82" w:rsidRPr="00A86DF1" w:rsidRDefault="00603A82" w:rsidP="00833F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
                <w:bCs/>
                <w:sz w:val="22"/>
                <w:szCs w:val="22"/>
                <w:bdr w:val="none" w:sz="0" w:space="0" w:color="auto"/>
              </w:rPr>
              <w:t>During leave</w:t>
            </w:r>
          </w:p>
        </w:tc>
      </w:tr>
      <w:tr w:rsidR="00603A82" w:rsidRPr="00A86DF1" w14:paraId="47735CB9" w14:textId="77777777" w:rsidTr="00243ACA">
        <w:tc>
          <w:tcPr>
            <w:tcW w:w="560" w:type="dxa"/>
          </w:tcPr>
          <w:p w14:paraId="7CA901B0" w14:textId="6EF5C42E" w:rsidR="00603A82" w:rsidRPr="00A86DF1" w:rsidRDefault="00603A82" w:rsidP="00AD4C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1.</w:t>
            </w:r>
          </w:p>
        </w:tc>
        <w:tc>
          <w:tcPr>
            <w:tcW w:w="7950" w:type="dxa"/>
          </w:tcPr>
          <w:p w14:paraId="05FD1938" w14:textId="20300450" w:rsidR="00603A82" w:rsidRPr="00A86DF1" w:rsidRDefault="00DC52F5" w:rsidP="00DC52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If the staff member has requested to be contacted during leave, ensure that the staff member is kept up-to-date with any key events</w:t>
            </w:r>
            <w:r w:rsidR="002C5CB0">
              <w:rPr>
                <w:rFonts w:ascii="Calibri" w:eastAsia="Times New Roman" w:hAnsi="Calibri" w:cs="Calibri"/>
                <w:bCs/>
                <w:sz w:val="22"/>
                <w:szCs w:val="22"/>
                <w:bdr w:val="none" w:sz="0" w:space="0" w:color="auto"/>
              </w:rPr>
              <w:t>, developments or announcements</w:t>
            </w:r>
            <w:r w:rsidRPr="00A86DF1">
              <w:rPr>
                <w:rFonts w:ascii="Calibri" w:eastAsia="Times New Roman" w:hAnsi="Calibri" w:cs="Calibri"/>
                <w:bCs/>
                <w:sz w:val="22"/>
                <w:szCs w:val="22"/>
                <w:bdr w:val="none" w:sz="0" w:space="0" w:color="auto"/>
              </w:rPr>
              <w:t xml:space="preserve"> </w:t>
            </w:r>
            <w:r w:rsidR="002C5CB0">
              <w:rPr>
                <w:rFonts w:ascii="Calibri" w:eastAsia="Times New Roman" w:hAnsi="Calibri" w:cs="Calibri"/>
                <w:bCs/>
                <w:sz w:val="22"/>
                <w:szCs w:val="22"/>
                <w:bdr w:val="none" w:sz="0" w:space="0" w:color="auto"/>
              </w:rPr>
              <w:t>(</w:t>
            </w:r>
            <w:r w:rsidR="00335A1A">
              <w:rPr>
                <w:rFonts w:ascii="Calibri" w:eastAsia="Times New Roman" w:hAnsi="Calibri" w:cs="Calibri"/>
                <w:bCs/>
                <w:sz w:val="22"/>
                <w:szCs w:val="22"/>
                <w:bdr w:val="none" w:sz="0" w:space="0" w:color="auto"/>
              </w:rPr>
              <w:t>including</w:t>
            </w:r>
            <w:bookmarkStart w:id="0" w:name="_GoBack"/>
            <w:bookmarkEnd w:id="0"/>
            <w:r w:rsidR="002C5CB0">
              <w:rPr>
                <w:rFonts w:ascii="Calibri" w:eastAsia="Times New Roman" w:hAnsi="Calibri" w:cs="Calibri"/>
                <w:bCs/>
                <w:sz w:val="22"/>
                <w:szCs w:val="22"/>
                <w:bdr w:val="none" w:sz="0" w:space="0" w:color="auto"/>
              </w:rPr>
              <w:t xml:space="preserve"> promotion</w:t>
            </w:r>
            <w:r w:rsidR="00124E4E">
              <w:rPr>
                <w:rFonts w:ascii="Calibri" w:eastAsia="Times New Roman" w:hAnsi="Calibri" w:cs="Calibri"/>
                <w:bCs/>
                <w:sz w:val="22"/>
                <w:szCs w:val="22"/>
                <w:bdr w:val="none" w:sz="0" w:space="0" w:color="auto"/>
              </w:rPr>
              <w:t>/regrading</w:t>
            </w:r>
            <w:r w:rsidR="002C5CB0">
              <w:rPr>
                <w:rFonts w:ascii="Calibri" w:eastAsia="Times New Roman" w:hAnsi="Calibri" w:cs="Calibri"/>
                <w:bCs/>
                <w:sz w:val="22"/>
                <w:szCs w:val="22"/>
                <w:bdr w:val="none" w:sz="0" w:space="0" w:color="auto"/>
              </w:rPr>
              <w:t xml:space="preserve"> deadlines)</w:t>
            </w:r>
            <w:r w:rsidRPr="00A86DF1">
              <w:rPr>
                <w:rFonts w:ascii="Calibri" w:eastAsia="Times New Roman" w:hAnsi="Calibri" w:cs="Calibri"/>
                <w:bCs/>
                <w:sz w:val="22"/>
                <w:szCs w:val="22"/>
                <w:bdr w:val="none" w:sz="0" w:space="0" w:color="auto"/>
              </w:rPr>
              <w:t xml:space="preserve"> via the requested communication route, and notify the staff member of any changes to working conditions that might impact their health or safety on returning to work. Give plenty of notice of upcoming events.</w:t>
            </w:r>
          </w:p>
        </w:tc>
        <w:sdt>
          <w:sdtPr>
            <w:rPr>
              <w:rFonts w:ascii="Calibri" w:eastAsia="Times New Roman" w:hAnsi="Calibri" w:cs="Calibri"/>
              <w:bCs/>
              <w:sz w:val="22"/>
              <w:szCs w:val="22"/>
              <w:bdr w:val="none" w:sz="0" w:space="0" w:color="auto"/>
            </w:rPr>
            <w:id w:val="1515181460"/>
            <w14:checkbox>
              <w14:checked w14:val="0"/>
              <w14:checkedState w14:val="2612" w14:font="MS Gothic"/>
              <w14:uncheckedState w14:val="2610" w14:font="MS Gothic"/>
            </w14:checkbox>
          </w:sdtPr>
          <w:sdtEndPr/>
          <w:sdtContent>
            <w:tc>
              <w:tcPr>
                <w:tcW w:w="836" w:type="dxa"/>
                <w:gridSpan w:val="2"/>
              </w:tcPr>
              <w:p w14:paraId="59BD1FA2" w14:textId="029886CE" w:rsidR="00603A82" w:rsidRPr="00A86DF1" w:rsidRDefault="00BD13ED"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243ACA" w:rsidRPr="00A86DF1" w14:paraId="3BEC66AB" w14:textId="77777777" w:rsidTr="00243ACA">
        <w:tc>
          <w:tcPr>
            <w:tcW w:w="560" w:type="dxa"/>
          </w:tcPr>
          <w:p w14:paraId="57B21BDD" w14:textId="78676F27" w:rsidR="00243ACA" w:rsidRPr="00A86DF1" w:rsidRDefault="00243ACA" w:rsidP="00DB60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Pr>
                <w:rFonts w:ascii="Calibri" w:eastAsia="Times New Roman" w:hAnsi="Calibri" w:cs="Calibri"/>
                <w:bCs/>
                <w:sz w:val="22"/>
                <w:szCs w:val="22"/>
                <w:bdr w:val="none" w:sz="0" w:space="0" w:color="auto"/>
              </w:rPr>
              <w:lastRenderedPageBreak/>
              <w:t>2</w:t>
            </w:r>
            <w:r w:rsidRPr="00A86DF1">
              <w:rPr>
                <w:rFonts w:ascii="Calibri" w:eastAsia="Times New Roman" w:hAnsi="Calibri" w:cs="Calibri"/>
                <w:bCs/>
                <w:sz w:val="22"/>
                <w:szCs w:val="22"/>
                <w:bdr w:val="none" w:sz="0" w:space="0" w:color="auto"/>
              </w:rPr>
              <w:t>.</w:t>
            </w:r>
          </w:p>
        </w:tc>
        <w:tc>
          <w:tcPr>
            <w:tcW w:w="7967" w:type="dxa"/>
            <w:gridSpan w:val="2"/>
          </w:tcPr>
          <w:p w14:paraId="66E3DEA6" w14:textId="19109714" w:rsidR="00243ACA" w:rsidRPr="00A86DF1" w:rsidRDefault="00243ACA" w:rsidP="00DB60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 xml:space="preserve">If any circumstance that might affect </w:t>
            </w:r>
            <w:r>
              <w:rPr>
                <w:rFonts w:ascii="Calibri" w:eastAsia="Times New Roman" w:hAnsi="Calibri" w:cs="Calibri"/>
                <w:bCs/>
                <w:sz w:val="22"/>
                <w:szCs w:val="22"/>
                <w:bdr w:val="none" w:sz="0" w:space="0" w:color="auto"/>
              </w:rPr>
              <w:t>the</w:t>
            </w:r>
            <w:r w:rsidRPr="00A86DF1">
              <w:rPr>
                <w:rFonts w:ascii="Calibri" w:eastAsia="Times New Roman" w:hAnsi="Calibri" w:cs="Calibri"/>
                <w:bCs/>
                <w:sz w:val="22"/>
                <w:szCs w:val="22"/>
                <w:bdr w:val="none" w:sz="0" w:space="0" w:color="auto"/>
              </w:rPr>
              <w:t xml:space="preserve"> health and safely </w:t>
            </w:r>
            <w:r>
              <w:rPr>
                <w:rFonts w:ascii="Calibri" w:eastAsia="Times New Roman" w:hAnsi="Calibri" w:cs="Calibri"/>
                <w:bCs/>
                <w:sz w:val="22"/>
                <w:szCs w:val="22"/>
                <w:bdr w:val="none" w:sz="0" w:space="0" w:color="auto"/>
              </w:rPr>
              <w:t xml:space="preserve">of the staff member </w:t>
            </w:r>
            <w:r w:rsidRPr="00A86DF1">
              <w:rPr>
                <w:rFonts w:ascii="Calibri" w:eastAsia="Times New Roman" w:hAnsi="Calibri" w:cs="Calibri"/>
                <w:bCs/>
                <w:sz w:val="22"/>
                <w:szCs w:val="22"/>
                <w:bdr w:val="none" w:sz="0" w:space="0" w:color="auto"/>
              </w:rPr>
              <w:t>within the workplace</w:t>
            </w:r>
            <w:r w:rsidR="00EE420C" w:rsidRPr="00A86DF1">
              <w:rPr>
                <w:rFonts w:ascii="Calibri" w:eastAsia="Times New Roman" w:hAnsi="Calibri" w:cs="Calibri"/>
                <w:bCs/>
                <w:sz w:val="22"/>
                <w:szCs w:val="22"/>
                <w:bdr w:val="none" w:sz="0" w:space="0" w:color="auto"/>
              </w:rPr>
              <w:t xml:space="preserve"> have changed</w:t>
            </w:r>
            <w:r w:rsidRPr="00A86DF1">
              <w:rPr>
                <w:rFonts w:ascii="Calibri" w:eastAsia="Times New Roman" w:hAnsi="Calibri" w:cs="Calibri"/>
                <w:bCs/>
                <w:sz w:val="22"/>
                <w:szCs w:val="22"/>
                <w:bdr w:val="none" w:sz="0" w:space="0" w:color="auto"/>
              </w:rPr>
              <w:t xml:space="preserve">, </w:t>
            </w:r>
            <w:r>
              <w:rPr>
                <w:rFonts w:ascii="Calibri" w:eastAsia="Times New Roman" w:hAnsi="Calibri" w:cs="Calibri"/>
                <w:bCs/>
                <w:sz w:val="22"/>
                <w:szCs w:val="22"/>
                <w:bdr w:val="none" w:sz="0" w:space="0" w:color="auto"/>
              </w:rPr>
              <w:t>ensure that the relevant risk assessments have taken place and that the</w:t>
            </w:r>
            <w:r w:rsidRPr="00A86DF1">
              <w:rPr>
                <w:rFonts w:ascii="Calibri" w:eastAsia="Times New Roman" w:hAnsi="Calibri" w:cs="Calibri"/>
                <w:bCs/>
                <w:sz w:val="22"/>
                <w:szCs w:val="22"/>
                <w:bdr w:val="none" w:sz="0" w:space="0" w:color="auto"/>
              </w:rPr>
              <w:t xml:space="preserve"> workplace is safe for </w:t>
            </w:r>
            <w:r>
              <w:rPr>
                <w:rFonts w:ascii="Calibri" w:eastAsia="Times New Roman" w:hAnsi="Calibri" w:cs="Calibri"/>
                <w:bCs/>
                <w:sz w:val="22"/>
                <w:szCs w:val="22"/>
                <w:bdr w:val="none" w:sz="0" w:space="0" w:color="auto"/>
              </w:rPr>
              <w:t>the</w:t>
            </w:r>
            <w:r w:rsidRPr="00A86DF1">
              <w:rPr>
                <w:rFonts w:ascii="Calibri" w:eastAsia="Times New Roman" w:hAnsi="Calibri" w:cs="Calibri"/>
                <w:bCs/>
                <w:sz w:val="22"/>
                <w:szCs w:val="22"/>
                <w:bdr w:val="none" w:sz="0" w:space="0" w:color="auto"/>
              </w:rPr>
              <w:t xml:space="preserve"> return</w:t>
            </w:r>
            <w:r>
              <w:rPr>
                <w:rFonts w:ascii="Calibri" w:eastAsia="Times New Roman" w:hAnsi="Calibri" w:cs="Calibri"/>
                <w:bCs/>
                <w:sz w:val="22"/>
                <w:szCs w:val="22"/>
                <w:bdr w:val="none" w:sz="0" w:space="0" w:color="auto"/>
              </w:rPr>
              <w:t>ing staff member.</w:t>
            </w:r>
          </w:p>
        </w:tc>
        <w:sdt>
          <w:sdtPr>
            <w:rPr>
              <w:rFonts w:ascii="Calibri" w:eastAsia="Times New Roman" w:hAnsi="Calibri" w:cs="Calibri"/>
              <w:bCs/>
              <w:sz w:val="22"/>
              <w:szCs w:val="22"/>
              <w:bdr w:val="none" w:sz="0" w:space="0" w:color="auto"/>
            </w:rPr>
            <w:id w:val="-1958637708"/>
            <w14:checkbox>
              <w14:checked w14:val="0"/>
              <w14:checkedState w14:val="2612" w14:font="MS Gothic"/>
              <w14:uncheckedState w14:val="2610" w14:font="MS Gothic"/>
            </w14:checkbox>
          </w:sdtPr>
          <w:sdtEndPr/>
          <w:sdtContent>
            <w:tc>
              <w:tcPr>
                <w:tcW w:w="819" w:type="dxa"/>
              </w:tcPr>
              <w:p w14:paraId="4EE17FB0" w14:textId="77777777" w:rsidR="00243ACA" w:rsidRPr="00A86DF1" w:rsidRDefault="00243ACA" w:rsidP="00DB60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603A82" w:rsidRPr="00A86DF1" w14:paraId="6CC9B798" w14:textId="77777777" w:rsidTr="00243ACA">
        <w:tc>
          <w:tcPr>
            <w:tcW w:w="560" w:type="dxa"/>
            <w:shd w:val="clear" w:color="auto" w:fill="D9D9D9" w:themeFill="background1" w:themeFillShade="D9"/>
          </w:tcPr>
          <w:p w14:paraId="1EFDFFD0" w14:textId="77777777" w:rsidR="00603A82" w:rsidRPr="00A86DF1" w:rsidRDefault="00603A82" w:rsidP="00AD4C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
                <w:bCs/>
                <w:sz w:val="22"/>
                <w:szCs w:val="22"/>
                <w:bdr w:val="none" w:sz="0" w:space="0" w:color="auto"/>
              </w:rPr>
            </w:pPr>
          </w:p>
        </w:tc>
        <w:tc>
          <w:tcPr>
            <w:tcW w:w="8786" w:type="dxa"/>
            <w:gridSpan w:val="3"/>
            <w:shd w:val="clear" w:color="auto" w:fill="D9D9D9" w:themeFill="background1" w:themeFillShade="D9"/>
          </w:tcPr>
          <w:p w14:paraId="7EFDE1BB" w14:textId="0D3E02CC" w:rsidR="00603A82" w:rsidRPr="00A86DF1" w:rsidRDefault="00603A82" w:rsidP="00AD4C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
                <w:bCs/>
                <w:sz w:val="22"/>
                <w:szCs w:val="22"/>
                <w:bdr w:val="none" w:sz="0" w:space="0" w:color="auto"/>
              </w:rPr>
              <w:t>After leave</w:t>
            </w:r>
          </w:p>
        </w:tc>
      </w:tr>
      <w:tr w:rsidR="00603A82" w:rsidRPr="00A86DF1" w14:paraId="789E527F" w14:textId="77777777" w:rsidTr="00243ACA">
        <w:tc>
          <w:tcPr>
            <w:tcW w:w="560" w:type="dxa"/>
          </w:tcPr>
          <w:p w14:paraId="1AB13552" w14:textId="65741983" w:rsidR="00603A82" w:rsidRPr="00A86DF1" w:rsidRDefault="00603A82" w:rsidP="00603A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1.</w:t>
            </w:r>
          </w:p>
        </w:tc>
        <w:tc>
          <w:tcPr>
            <w:tcW w:w="7950" w:type="dxa"/>
          </w:tcPr>
          <w:p w14:paraId="17BF3E72" w14:textId="661FFA5F" w:rsidR="00603A82" w:rsidRPr="00A86DF1" w:rsidRDefault="00603A82" w:rsidP="00DC52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proofErr w:type="spellStart"/>
            <w:r w:rsidRPr="00A86DF1">
              <w:rPr>
                <w:rFonts w:ascii="Calibri" w:eastAsia="Times New Roman" w:hAnsi="Calibri" w:cs="Calibri"/>
                <w:bCs/>
                <w:sz w:val="22"/>
                <w:szCs w:val="22"/>
                <w:bdr w:val="none" w:sz="0" w:space="0" w:color="auto"/>
              </w:rPr>
              <w:t>Organi</w:t>
            </w:r>
            <w:r w:rsidR="00E85968">
              <w:rPr>
                <w:rFonts w:ascii="Calibri" w:eastAsia="Times New Roman" w:hAnsi="Calibri" w:cs="Calibri"/>
                <w:bCs/>
                <w:sz w:val="22"/>
                <w:szCs w:val="22"/>
                <w:bdr w:val="none" w:sz="0" w:space="0" w:color="auto"/>
              </w:rPr>
              <w:t>s</w:t>
            </w:r>
            <w:r w:rsidRPr="00A86DF1">
              <w:rPr>
                <w:rFonts w:ascii="Calibri" w:eastAsia="Times New Roman" w:hAnsi="Calibri" w:cs="Calibri"/>
                <w:bCs/>
                <w:sz w:val="22"/>
                <w:szCs w:val="22"/>
                <w:bdr w:val="none" w:sz="0" w:space="0" w:color="auto"/>
              </w:rPr>
              <w:t>e</w:t>
            </w:r>
            <w:proofErr w:type="spellEnd"/>
            <w:r w:rsidRPr="00A86DF1">
              <w:rPr>
                <w:rFonts w:ascii="Calibri" w:eastAsia="Times New Roman" w:hAnsi="Calibri" w:cs="Calibri"/>
                <w:bCs/>
                <w:sz w:val="22"/>
                <w:szCs w:val="22"/>
                <w:bdr w:val="none" w:sz="0" w:space="0" w:color="auto"/>
              </w:rPr>
              <w:t xml:space="preserve"> a ‘Return to work’ meeting </w:t>
            </w:r>
            <w:r w:rsidR="004E0956" w:rsidRPr="00A86DF1">
              <w:rPr>
                <w:rFonts w:ascii="Calibri" w:eastAsia="Times New Roman" w:hAnsi="Calibri" w:cs="Calibri"/>
                <w:bCs/>
                <w:sz w:val="22"/>
                <w:szCs w:val="22"/>
                <w:bdr w:val="none" w:sz="0" w:space="0" w:color="auto"/>
              </w:rPr>
              <w:t xml:space="preserve">between yourself </w:t>
            </w:r>
            <w:r w:rsidRPr="00A86DF1">
              <w:rPr>
                <w:rFonts w:ascii="Calibri" w:eastAsia="Times New Roman" w:hAnsi="Calibri" w:cs="Calibri"/>
                <w:bCs/>
                <w:sz w:val="22"/>
                <w:szCs w:val="22"/>
                <w:bdr w:val="none" w:sz="0" w:space="0" w:color="auto"/>
              </w:rPr>
              <w:t>with the staff member</w:t>
            </w:r>
            <w:r w:rsidR="004E0956" w:rsidRPr="00A86DF1">
              <w:rPr>
                <w:rFonts w:ascii="Calibri" w:eastAsia="Times New Roman" w:hAnsi="Calibri" w:cs="Calibri"/>
                <w:bCs/>
                <w:sz w:val="22"/>
                <w:szCs w:val="22"/>
                <w:bdr w:val="none" w:sz="0" w:space="0" w:color="auto"/>
              </w:rPr>
              <w:t xml:space="preserve">, ideally within two weeks of </w:t>
            </w:r>
            <w:r w:rsidR="00DC52F5" w:rsidRPr="00A86DF1">
              <w:rPr>
                <w:rFonts w:ascii="Calibri" w:eastAsia="Times New Roman" w:hAnsi="Calibri" w:cs="Calibri"/>
                <w:bCs/>
                <w:sz w:val="22"/>
                <w:szCs w:val="22"/>
                <w:bdr w:val="none" w:sz="0" w:space="0" w:color="auto"/>
              </w:rPr>
              <w:t>the</w:t>
            </w:r>
            <w:r w:rsidR="004E0956" w:rsidRPr="00A86DF1">
              <w:rPr>
                <w:rFonts w:ascii="Calibri" w:eastAsia="Times New Roman" w:hAnsi="Calibri" w:cs="Calibri"/>
                <w:bCs/>
                <w:sz w:val="22"/>
                <w:szCs w:val="22"/>
                <w:bdr w:val="none" w:sz="0" w:space="0" w:color="auto"/>
              </w:rPr>
              <w:t xml:space="preserve"> return</w:t>
            </w:r>
            <w:r w:rsidR="00DC52F5" w:rsidRPr="00A86DF1">
              <w:rPr>
                <w:rFonts w:ascii="Calibri" w:eastAsia="Times New Roman" w:hAnsi="Calibri" w:cs="Calibri"/>
                <w:bCs/>
                <w:sz w:val="22"/>
                <w:szCs w:val="22"/>
                <w:bdr w:val="none" w:sz="0" w:space="0" w:color="auto"/>
              </w:rPr>
              <w:t xml:space="preserve"> date</w:t>
            </w:r>
            <w:r w:rsidR="004E0956" w:rsidRPr="00A86DF1">
              <w:rPr>
                <w:rFonts w:ascii="Calibri" w:eastAsia="Times New Roman" w:hAnsi="Calibri" w:cs="Calibri"/>
                <w:bCs/>
                <w:sz w:val="22"/>
                <w:szCs w:val="22"/>
                <w:bdr w:val="none" w:sz="0" w:space="0" w:color="auto"/>
              </w:rPr>
              <w:t>.</w:t>
            </w:r>
            <w:r w:rsidR="004E0956" w:rsidRPr="00A86DF1">
              <w:rPr>
                <w:rFonts w:ascii="Calibri" w:eastAsia="Times New Roman" w:hAnsi="Calibri" w:cs="Calibri"/>
                <w:sz w:val="22"/>
                <w:szCs w:val="22"/>
                <w:bdr w:val="none" w:sz="0" w:space="0" w:color="auto"/>
                <w:lang w:val="en-GB"/>
              </w:rPr>
              <w:t xml:space="preserve"> At the meeting, review the agreement made during the original Leave Consultation Meeting, and make any necessary revisions to the support and workload plan that was previously agreed.</w:t>
            </w:r>
          </w:p>
        </w:tc>
        <w:sdt>
          <w:sdtPr>
            <w:rPr>
              <w:rFonts w:ascii="Calibri" w:eastAsia="Times New Roman" w:hAnsi="Calibri" w:cs="Calibri"/>
              <w:bCs/>
              <w:sz w:val="22"/>
              <w:szCs w:val="22"/>
              <w:bdr w:val="none" w:sz="0" w:space="0" w:color="auto"/>
            </w:rPr>
            <w:id w:val="-1562167002"/>
            <w14:checkbox>
              <w14:checked w14:val="0"/>
              <w14:checkedState w14:val="2612" w14:font="MS Gothic"/>
              <w14:uncheckedState w14:val="2610" w14:font="MS Gothic"/>
            </w14:checkbox>
          </w:sdtPr>
          <w:sdtEndPr/>
          <w:sdtContent>
            <w:tc>
              <w:tcPr>
                <w:tcW w:w="836" w:type="dxa"/>
                <w:gridSpan w:val="2"/>
              </w:tcPr>
              <w:p w14:paraId="1ECB4EE4" w14:textId="592BC85A" w:rsidR="00603A82" w:rsidRPr="00A86DF1" w:rsidRDefault="00603A82"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C3343B" w:rsidRPr="00A86DF1" w14:paraId="1EECC77B" w14:textId="77777777" w:rsidTr="00243ACA">
        <w:tc>
          <w:tcPr>
            <w:tcW w:w="560" w:type="dxa"/>
          </w:tcPr>
          <w:p w14:paraId="059EA90A" w14:textId="0CF61591" w:rsidR="00C3343B" w:rsidRPr="00A86DF1" w:rsidRDefault="002C5CB0" w:rsidP="00833F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rPr>
                <w:rFonts w:ascii="Calibri" w:eastAsia="Times New Roman" w:hAnsi="Calibri" w:cs="Calibri"/>
                <w:bCs/>
                <w:sz w:val="22"/>
                <w:szCs w:val="22"/>
                <w:bdr w:val="none" w:sz="0" w:space="0" w:color="auto"/>
              </w:rPr>
            </w:pPr>
            <w:r>
              <w:rPr>
                <w:rFonts w:ascii="Calibri" w:eastAsia="Times New Roman" w:hAnsi="Calibri" w:cs="Calibri"/>
                <w:bCs/>
                <w:sz w:val="22"/>
                <w:szCs w:val="22"/>
                <w:bdr w:val="none" w:sz="0" w:space="0" w:color="auto"/>
              </w:rPr>
              <w:t>2</w:t>
            </w:r>
            <w:r w:rsidR="00C3343B" w:rsidRPr="00A86DF1">
              <w:rPr>
                <w:rFonts w:ascii="Calibri" w:eastAsia="Times New Roman" w:hAnsi="Calibri" w:cs="Calibri"/>
                <w:bCs/>
                <w:sz w:val="22"/>
                <w:szCs w:val="22"/>
                <w:bdr w:val="none" w:sz="0" w:space="0" w:color="auto"/>
              </w:rPr>
              <w:t>.</w:t>
            </w:r>
          </w:p>
        </w:tc>
        <w:tc>
          <w:tcPr>
            <w:tcW w:w="7950" w:type="dxa"/>
          </w:tcPr>
          <w:p w14:paraId="32C78CB8" w14:textId="3939BD56" w:rsidR="00C3343B" w:rsidRPr="00A86DF1" w:rsidRDefault="00C3343B" w:rsidP="00833F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 xml:space="preserve">Encourage the staff member to join one of the University’s </w:t>
            </w:r>
            <w:hyperlink r:id="rId53" w:history="1">
              <w:r w:rsidRPr="00D77A2C">
                <w:rPr>
                  <w:rStyle w:val="Hyperlink"/>
                  <w:rFonts w:ascii="Calibri" w:eastAsia="Times New Roman" w:hAnsi="Calibri" w:cs="Calibri"/>
                  <w:bCs/>
                  <w:color w:val="499BC9" w:themeColor="accent1"/>
                  <w:sz w:val="22"/>
                  <w:szCs w:val="22"/>
                  <w:bdr w:val="none" w:sz="0" w:space="0" w:color="auto"/>
                </w:rPr>
                <w:t>mentoring schemes</w:t>
              </w:r>
            </w:hyperlink>
            <w:r w:rsidRPr="00A86DF1">
              <w:rPr>
                <w:rFonts w:ascii="Calibri" w:eastAsia="Times New Roman" w:hAnsi="Calibri" w:cs="Calibri"/>
                <w:bCs/>
                <w:sz w:val="22"/>
                <w:szCs w:val="22"/>
                <w:bdr w:val="none" w:sz="0" w:space="0" w:color="auto"/>
              </w:rPr>
              <w:t xml:space="preserve"> or undertaking </w:t>
            </w:r>
            <w:hyperlink r:id="rId54" w:history="1">
              <w:r w:rsidRPr="00D77A2C">
                <w:rPr>
                  <w:rStyle w:val="Hyperlink"/>
                  <w:rFonts w:ascii="Calibri" w:eastAsia="Times New Roman" w:hAnsi="Calibri" w:cs="Calibri"/>
                  <w:bCs/>
                  <w:color w:val="499BC9" w:themeColor="accent1"/>
                  <w:sz w:val="22"/>
                  <w:szCs w:val="22"/>
                  <w:bdr w:val="none" w:sz="0" w:space="0" w:color="auto"/>
                </w:rPr>
                <w:t>coaching</w:t>
              </w:r>
            </w:hyperlink>
            <w:r w:rsidRPr="00A86DF1">
              <w:rPr>
                <w:rFonts w:ascii="Calibri" w:eastAsia="Times New Roman" w:hAnsi="Calibri" w:cs="Calibri"/>
                <w:bCs/>
                <w:sz w:val="22"/>
                <w:szCs w:val="22"/>
                <w:bdr w:val="none" w:sz="0" w:space="0" w:color="auto"/>
              </w:rPr>
              <w:t xml:space="preserve"> as a means of gaining support during the return to work period.</w:t>
            </w:r>
          </w:p>
        </w:tc>
        <w:sdt>
          <w:sdtPr>
            <w:rPr>
              <w:rFonts w:ascii="Calibri" w:eastAsia="Times New Roman" w:hAnsi="Calibri" w:cs="Calibri"/>
              <w:bCs/>
              <w:sz w:val="22"/>
              <w:szCs w:val="22"/>
              <w:bdr w:val="none" w:sz="0" w:space="0" w:color="auto"/>
            </w:rPr>
            <w:id w:val="-441071341"/>
            <w14:checkbox>
              <w14:checked w14:val="0"/>
              <w14:checkedState w14:val="2612" w14:font="MS Gothic"/>
              <w14:uncheckedState w14:val="2610" w14:font="MS Gothic"/>
            </w14:checkbox>
          </w:sdtPr>
          <w:sdtEndPr/>
          <w:sdtContent>
            <w:tc>
              <w:tcPr>
                <w:tcW w:w="836" w:type="dxa"/>
                <w:gridSpan w:val="2"/>
              </w:tcPr>
              <w:p w14:paraId="2C6E4F81" w14:textId="235B6FA8" w:rsidR="00C3343B" w:rsidRPr="00A86DF1" w:rsidRDefault="00C3343B"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DC52F5" w:rsidRPr="00A86DF1" w14:paraId="69C44D49" w14:textId="77777777" w:rsidTr="00243ACA">
        <w:tc>
          <w:tcPr>
            <w:tcW w:w="560" w:type="dxa"/>
          </w:tcPr>
          <w:p w14:paraId="6DDA3BB0" w14:textId="1AF04234" w:rsidR="00DC52F5" w:rsidRPr="00A86DF1" w:rsidRDefault="002C5CB0" w:rsidP="00833F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rPr>
                <w:rFonts w:ascii="Calibri" w:eastAsia="Times New Roman" w:hAnsi="Calibri" w:cs="Calibri"/>
                <w:bCs/>
                <w:sz w:val="22"/>
                <w:szCs w:val="22"/>
                <w:bdr w:val="none" w:sz="0" w:space="0" w:color="auto"/>
              </w:rPr>
            </w:pPr>
            <w:r>
              <w:rPr>
                <w:rFonts w:ascii="Calibri" w:eastAsia="Times New Roman" w:hAnsi="Calibri" w:cs="Calibri"/>
                <w:bCs/>
                <w:sz w:val="22"/>
                <w:szCs w:val="22"/>
                <w:bdr w:val="none" w:sz="0" w:space="0" w:color="auto"/>
              </w:rPr>
              <w:t>3</w:t>
            </w:r>
            <w:r w:rsidR="00DC52F5" w:rsidRPr="00A86DF1">
              <w:rPr>
                <w:rFonts w:ascii="Calibri" w:eastAsia="Times New Roman" w:hAnsi="Calibri" w:cs="Calibri"/>
                <w:bCs/>
                <w:sz w:val="22"/>
                <w:szCs w:val="22"/>
                <w:bdr w:val="none" w:sz="0" w:space="0" w:color="auto"/>
              </w:rPr>
              <w:t>.</w:t>
            </w:r>
          </w:p>
        </w:tc>
        <w:tc>
          <w:tcPr>
            <w:tcW w:w="7950" w:type="dxa"/>
          </w:tcPr>
          <w:p w14:paraId="6830B164" w14:textId="7AA6FEB5" w:rsidR="00DC52F5" w:rsidRPr="00A86DF1" w:rsidRDefault="00833F56" w:rsidP="00833F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bCs/>
                <w:sz w:val="22"/>
                <w:szCs w:val="22"/>
                <w:bdr w:val="none" w:sz="0" w:space="0" w:color="auto"/>
              </w:rPr>
              <w:t xml:space="preserve">Offer to hold an additional ‘Return to Work’ meeting with the staff member approximately three months after the return to work date, in case the staff member would like to discuss your current support and working arrangements. Such meetings can </w:t>
            </w:r>
            <w:proofErr w:type="gramStart"/>
            <w:r w:rsidRPr="00A86DF1">
              <w:rPr>
                <w:rFonts w:ascii="Calibri" w:eastAsia="Times New Roman" w:hAnsi="Calibri" w:cs="Calibri"/>
                <w:bCs/>
                <w:sz w:val="22"/>
                <w:szCs w:val="22"/>
                <w:bdr w:val="none" w:sz="0" w:space="0" w:color="auto"/>
              </w:rPr>
              <w:t>continue on</w:t>
            </w:r>
            <w:proofErr w:type="gramEnd"/>
            <w:r w:rsidRPr="00A86DF1">
              <w:rPr>
                <w:rFonts w:ascii="Calibri" w:eastAsia="Times New Roman" w:hAnsi="Calibri" w:cs="Calibri"/>
                <w:bCs/>
                <w:sz w:val="22"/>
                <w:szCs w:val="22"/>
                <w:bdr w:val="none" w:sz="0" w:space="0" w:color="auto"/>
              </w:rPr>
              <w:t xml:space="preserve"> a regular basis until the staff member and Line Manager both feel that the meetings are no longer necessary.</w:t>
            </w:r>
          </w:p>
        </w:tc>
        <w:sdt>
          <w:sdtPr>
            <w:rPr>
              <w:rFonts w:ascii="Calibri" w:eastAsia="Times New Roman" w:hAnsi="Calibri" w:cs="Calibri"/>
              <w:bCs/>
              <w:sz w:val="22"/>
              <w:szCs w:val="22"/>
              <w:bdr w:val="none" w:sz="0" w:space="0" w:color="auto"/>
            </w:rPr>
            <w:id w:val="1157027089"/>
            <w14:checkbox>
              <w14:checked w14:val="0"/>
              <w14:checkedState w14:val="2612" w14:font="MS Gothic"/>
              <w14:uncheckedState w14:val="2610" w14:font="MS Gothic"/>
            </w14:checkbox>
          </w:sdtPr>
          <w:sdtEndPr/>
          <w:sdtContent>
            <w:tc>
              <w:tcPr>
                <w:tcW w:w="836" w:type="dxa"/>
                <w:gridSpan w:val="2"/>
              </w:tcPr>
              <w:p w14:paraId="2F123D3E" w14:textId="2C537140" w:rsidR="00DC52F5" w:rsidRPr="00A86DF1" w:rsidRDefault="00B16777"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r w:rsidR="00B16777" w:rsidRPr="00A86DF1" w14:paraId="714B3C82" w14:textId="77777777" w:rsidTr="00243ACA">
        <w:tc>
          <w:tcPr>
            <w:tcW w:w="560" w:type="dxa"/>
          </w:tcPr>
          <w:p w14:paraId="74A7FC38" w14:textId="40CF8922" w:rsidR="00B16777" w:rsidRPr="00A86DF1" w:rsidRDefault="002C5CB0" w:rsidP="00833F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rPr>
                <w:rFonts w:ascii="Calibri" w:eastAsia="Times New Roman" w:hAnsi="Calibri" w:cs="Calibri"/>
                <w:bCs/>
                <w:sz w:val="22"/>
                <w:szCs w:val="22"/>
                <w:bdr w:val="none" w:sz="0" w:space="0" w:color="auto"/>
              </w:rPr>
            </w:pPr>
            <w:r>
              <w:rPr>
                <w:rFonts w:ascii="Calibri" w:eastAsia="Times New Roman" w:hAnsi="Calibri" w:cs="Calibri"/>
                <w:bCs/>
                <w:sz w:val="22"/>
                <w:szCs w:val="22"/>
                <w:bdr w:val="none" w:sz="0" w:space="0" w:color="auto"/>
              </w:rPr>
              <w:t>4</w:t>
            </w:r>
            <w:r w:rsidR="00B16777" w:rsidRPr="00A86DF1">
              <w:rPr>
                <w:rFonts w:ascii="Calibri" w:eastAsia="Times New Roman" w:hAnsi="Calibri" w:cs="Calibri"/>
                <w:bCs/>
                <w:sz w:val="22"/>
                <w:szCs w:val="22"/>
                <w:bdr w:val="none" w:sz="0" w:space="0" w:color="auto"/>
              </w:rPr>
              <w:t>.</w:t>
            </w:r>
          </w:p>
        </w:tc>
        <w:tc>
          <w:tcPr>
            <w:tcW w:w="7950" w:type="dxa"/>
          </w:tcPr>
          <w:p w14:paraId="6B83EBDC" w14:textId="76FC756D" w:rsidR="00B16777" w:rsidRPr="00A86DF1" w:rsidRDefault="00B16777" w:rsidP="00B1677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rPr>
            </w:pPr>
            <w:r w:rsidRPr="00A86DF1">
              <w:rPr>
                <w:rFonts w:ascii="Calibri" w:eastAsia="Times New Roman" w:hAnsi="Calibri" w:cs="Calibri"/>
                <w:sz w:val="22"/>
                <w:szCs w:val="22"/>
                <w:bdr w:val="none" w:sz="0" w:space="0" w:color="auto"/>
                <w:lang w:val="en-GB"/>
              </w:rPr>
              <w:t xml:space="preserve">Encourage the staff member to contact the School’s Equality, Diversity &amp; Inclusion (EDI) Officer </w:t>
            </w:r>
            <w:r w:rsidR="00AC7FAF">
              <w:rPr>
                <w:rFonts w:ascii="Calibri" w:eastAsia="Times New Roman" w:hAnsi="Calibri" w:cs="Calibri"/>
                <w:sz w:val="22"/>
                <w:szCs w:val="22"/>
                <w:bdr w:val="none" w:sz="0" w:space="0" w:color="auto"/>
                <w:lang w:val="en-GB"/>
              </w:rPr>
              <w:t>(</w:t>
            </w:r>
            <w:hyperlink r:id="rId55" w:history="1">
              <w:r w:rsidR="00AC7FAF" w:rsidRPr="00A72118">
                <w:rPr>
                  <w:rStyle w:val="Hyperlink"/>
                  <w:rFonts w:ascii="Calibri" w:eastAsia="Times New Roman" w:hAnsi="Calibri" w:cs="Calibri"/>
                  <w:color w:val="499BC9" w:themeColor="accent1"/>
                  <w:sz w:val="22"/>
                  <w:szCs w:val="22"/>
                  <w:bdr w:val="none" w:sz="0" w:space="0" w:color="auto"/>
                  <w:lang w:val="en-GB"/>
                </w:rPr>
                <w:t>psyequal@st-andrews.ac.uk</w:t>
              </w:r>
            </w:hyperlink>
            <w:r w:rsidR="00AC7FAF">
              <w:rPr>
                <w:rFonts w:ascii="Calibri" w:eastAsia="Times New Roman" w:hAnsi="Calibri" w:cs="Calibri"/>
                <w:sz w:val="22"/>
                <w:szCs w:val="22"/>
                <w:bdr w:val="none" w:sz="0" w:space="0" w:color="auto"/>
                <w:lang w:val="en-GB"/>
              </w:rPr>
              <w:t>)</w:t>
            </w:r>
            <w:r w:rsidRPr="00A86DF1">
              <w:rPr>
                <w:rFonts w:ascii="Calibri" w:eastAsia="Times New Roman" w:hAnsi="Calibri" w:cs="Calibri"/>
                <w:sz w:val="22"/>
                <w:szCs w:val="22"/>
                <w:bdr w:val="none" w:sz="0" w:space="0" w:color="auto"/>
                <w:lang w:val="en-GB"/>
              </w:rPr>
              <w:t xml:space="preserve"> within the first six months of the return to work date. The EDI Officer would like to have a short, confidential meeting with staff member to gain feedback on whether the School’s support processes and policies have been helpful and hear any suggestions for improvements.</w:t>
            </w:r>
          </w:p>
        </w:tc>
        <w:sdt>
          <w:sdtPr>
            <w:rPr>
              <w:rFonts w:ascii="Calibri" w:eastAsia="Times New Roman" w:hAnsi="Calibri" w:cs="Calibri"/>
              <w:bCs/>
              <w:sz w:val="22"/>
              <w:szCs w:val="22"/>
              <w:bdr w:val="none" w:sz="0" w:space="0" w:color="auto"/>
            </w:rPr>
            <w:id w:val="811137418"/>
            <w14:checkbox>
              <w14:checked w14:val="0"/>
              <w14:checkedState w14:val="2612" w14:font="MS Gothic"/>
              <w14:uncheckedState w14:val="2610" w14:font="MS Gothic"/>
            </w14:checkbox>
          </w:sdtPr>
          <w:sdtEndPr/>
          <w:sdtContent>
            <w:tc>
              <w:tcPr>
                <w:tcW w:w="836" w:type="dxa"/>
                <w:gridSpan w:val="2"/>
              </w:tcPr>
              <w:p w14:paraId="3EFC54BA" w14:textId="51AEED32" w:rsidR="00B16777" w:rsidRPr="00A86DF1" w:rsidRDefault="00B16777" w:rsidP="00BD1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360" w:lineRule="auto"/>
                  <w:jc w:val="center"/>
                  <w:rPr>
                    <w:rFonts w:ascii="Calibri" w:eastAsia="Times New Roman" w:hAnsi="Calibri" w:cs="Calibri"/>
                    <w:bCs/>
                    <w:sz w:val="22"/>
                    <w:szCs w:val="22"/>
                    <w:bdr w:val="none" w:sz="0" w:space="0" w:color="auto"/>
                  </w:rPr>
                </w:pPr>
                <w:r w:rsidRPr="00A86DF1">
                  <w:rPr>
                    <w:rFonts w:ascii="Segoe UI Symbol" w:eastAsia="MS Gothic" w:hAnsi="Segoe UI Symbol" w:cs="Segoe UI Symbol"/>
                    <w:bCs/>
                    <w:sz w:val="22"/>
                    <w:szCs w:val="22"/>
                    <w:bdr w:val="none" w:sz="0" w:space="0" w:color="auto"/>
                  </w:rPr>
                  <w:t>☐</w:t>
                </w:r>
              </w:p>
            </w:tc>
          </w:sdtContent>
        </w:sdt>
      </w:tr>
    </w:tbl>
    <w:p w14:paraId="7992CBC5" w14:textId="02B8F71E" w:rsidR="00CD3685" w:rsidRPr="00A86DF1" w:rsidRDefault="00CD3685">
      <w:pPr>
        <w:rPr>
          <w:rFonts w:ascii="Calibri" w:eastAsia="Times New Roman" w:hAnsi="Calibri" w:cs="Calibri"/>
          <w:bCs/>
          <w:sz w:val="22"/>
          <w:szCs w:val="22"/>
          <w:bdr w:val="none" w:sz="0" w:space="0" w:color="auto"/>
          <w:lang w:val="en-GB"/>
        </w:rPr>
      </w:pPr>
    </w:p>
    <w:p w14:paraId="7355BA17" w14:textId="77777777" w:rsidR="00EE706E" w:rsidRDefault="00EE706E">
      <w:pPr>
        <w:rPr>
          <w:rFonts w:ascii="Calibri" w:eastAsia="Times New Roman" w:hAnsi="Calibri" w:cs="Calibri"/>
          <w:b/>
          <w:bCs/>
          <w:sz w:val="22"/>
          <w:szCs w:val="22"/>
          <w:bdr w:val="none" w:sz="0" w:space="0" w:color="auto"/>
          <w:lang w:val="en-GB"/>
        </w:rPr>
      </w:pPr>
      <w:r>
        <w:rPr>
          <w:rFonts w:ascii="Calibri" w:eastAsia="Times New Roman" w:hAnsi="Calibri" w:cs="Calibri"/>
          <w:b/>
          <w:bCs/>
          <w:sz w:val="22"/>
          <w:szCs w:val="22"/>
          <w:bdr w:val="none" w:sz="0" w:space="0" w:color="auto"/>
          <w:lang w:val="en-GB"/>
        </w:rPr>
        <w:br w:type="page"/>
      </w:r>
    </w:p>
    <w:p w14:paraId="110DFBAA" w14:textId="6986CC3A" w:rsidR="00CD3685" w:rsidRPr="00A86DF1" w:rsidRDefault="00CD3685" w:rsidP="00C442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rPr>
          <w:rFonts w:ascii="Calibri" w:eastAsia="Times New Roman" w:hAnsi="Calibri" w:cs="Calibri"/>
          <w:b/>
          <w:bCs/>
          <w:sz w:val="22"/>
          <w:szCs w:val="22"/>
          <w:bdr w:val="none" w:sz="0" w:space="0" w:color="auto"/>
          <w:lang w:val="en-GB"/>
        </w:rPr>
      </w:pPr>
      <w:r w:rsidRPr="00A86DF1">
        <w:rPr>
          <w:rFonts w:ascii="Calibri" w:eastAsia="Times New Roman" w:hAnsi="Calibri" w:cs="Calibri"/>
          <w:b/>
          <w:bCs/>
          <w:sz w:val="22"/>
          <w:szCs w:val="22"/>
          <w:bdr w:val="none" w:sz="0" w:space="0" w:color="auto"/>
          <w:lang w:val="en-GB"/>
        </w:rPr>
        <w:lastRenderedPageBreak/>
        <w:t>Appendix 1</w:t>
      </w:r>
    </w:p>
    <w:p w14:paraId="607C746F" w14:textId="2849A5BC" w:rsidR="00CD3685" w:rsidRPr="00A86DF1" w:rsidRDefault="00CD3685" w:rsidP="004B4B0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line="360" w:lineRule="auto"/>
        <w:rPr>
          <w:rFonts w:ascii="Calibri" w:eastAsia="Times New Roman" w:hAnsi="Calibri" w:cs="Calibri"/>
          <w:b/>
          <w:bCs/>
          <w:sz w:val="22"/>
          <w:szCs w:val="22"/>
          <w:bdr w:val="none" w:sz="0" w:space="0" w:color="auto"/>
          <w:lang w:val="en-GB"/>
        </w:rPr>
      </w:pPr>
      <w:r w:rsidRPr="00A86DF1">
        <w:rPr>
          <w:rFonts w:ascii="Calibri" w:eastAsia="Times New Roman" w:hAnsi="Calibri" w:cs="Calibri"/>
          <w:b/>
          <w:bCs/>
          <w:sz w:val="22"/>
          <w:szCs w:val="22"/>
          <w:bdr w:val="none" w:sz="0" w:space="0" w:color="auto"/>
          <w:lang w:val="en-GB"/>
        </w:rPr>
        <w:t xml:space="preserve">Leave Consultation meeting </w:t>
      </w:r>
      <w:r w:rsidR="004B4B01" w:rsidRPr="00A86DF1">
        <w:rPr>
          <w:rFonts w:ascii="Calibri" w:eastAsia="Times New Roman" w:hAnsi="Calibri" w:cs="Calibri"/>
          <w:b/>
          <w:bCs/>
          <w:sz w:val="22"/>
          <w:szCs w:val="22"/>
          <w:bdr w:val="none" w:sz="0" w:space="0" w:color="auto"/>
          <w:lang w:val="en-GB"/>
        </w:rPr>
        <w:tab/>
      </w:r>
      <w:r w:rsidR="004B4B01" w:rsidRPr="00A86DF1">
        <w:rPr>
          <w:rFonts w:ascii="Calibri" w:eastAsia="Times New Roman" w:hAnsi="Calibri" w:cs="Calibri"/>
          <w:b/>
          <w:bCs/>
          <w:sz w:val="22"/>
          <w:szCs w:val="22"/>
          <w:bdr w:val="none" w:sz="0" w:space="0" w:color="auto"/>
          <w:lang w:val="en-GB"/>
        </w:rPr>
        <w:tab/>
      </w:r>
      <w:r w:rsidR="005C6D8F">
        <w:rPr>
          <w:rFonts w:ascii="Calibri" w:eastAsia="Times New Roman" w:hAnsi="Calibri" w:cs="Calibri"/>
          <w:b/>
          <w:bCs/>
          <w:sz w:val="22"/>
          <w:szCs w:val="22"/>
          <w:bdr w:val="none" w:sz="0" w:space="0" w:color="auto"/>
          <w:lang w:val="en-GB"/>
        </w:rPr>
        <w:tab/>
      </w:r>
      <w:r w:rsidR="004B4B01" w:rsidRPr="00A86DF1">
        <w:rPr>
          <w:rFonts w:ascii="Calibri" w:eastAsia="Times New Roman" w:hAnsi="Calibri" w:cs="Calibri"/>
          <w:b/>
          <w:bCs/>
          <w:sz w:val="22"/>
          <w:szCs w:val="22"/>
          <w:bdr w:val="none" w:sz="0" w:space="0" w:color="auto"/>
          <w:lang w:val="en-GB"/>
        </w:rPr>
        <w:t xml:space="preserve">Date of meeting: </w:t>
      </w:r>
    </w:p>
    <w:p w14:paraId="424C8AC9" w14:textId="5EBECA86" w:rsidR="004B4B01" w:rsidRPr="001870A4" w:rsidRDefault="001870A4" w:rsidP="001870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sz w:val="22"/>
          <w:szCs w:val="22"/>
          <w:bdr w:val="none" w:sz="0" w:space="0" w:color="auto"/>
          <w:lang w:val="en-GB"/>
        </w:rPr>
      </w:pPr>
      <w:r>
        <w:rPr>
          <w:rFonts w:ascii="Calibri" w:eastAsia="Times New Roman" w:hAnsi="Calibri" w:cs="Calibri"/>
          <w:sz w:val="22"/>
          <w:szCs w:val="22"/>
          <w:bdr w:val="none" w:sz="0" w:space="0" w:color="auto"/>
          <w:lang w:val="en-GB"/>
        </w:rPr>
        <w:t>The staff member and Line Manager should each keep a copy of the signed Leave Consultation form.</w:t>
      </w:r>
    </w:p>
    <w:p w14:paraId="46F3F614" w14:textId="77777777" w:rsidR="001870A4" w:rsidRPr="00A86DF1" w:rsidRDefault="001870A4" w:rsidP="004B4B0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lang w:val="en-GB"/>
        </w:rPr>
      </w:pPr>
    </w:p>
    <w:tbl>
      <w:tblPr>
        <w:tblStyle w:val="TableGrid"/>
        <w:tblW w:w="0" w:type="auto"/>
        <w:tblLook w:val="04A0" w:firstRow="1" w:lastRow="0" w:firstColumn="1" w:lastColumn="0" w:noHBand="0" w:noVBand="1"/>
      </w:tblPr>
      <w:tblGrid>
        <w:gridCol w:w="9346"/>
      </w:tblGrid>
      <w:tr w:rsidR="00CD3685" w:rsidRPr="00A86DF1" w14:paraId="2054ABED" w14:textId="77777777" w:rsidTr="009F2ACD">
        <w:tc>
          <w:tcPr>
            <w:tcW w:w="9346" w:type="dxa"/>
            <w:shd w:val="clear" w:color="auto" w:fill="D9D9D9" w:themeFill="background1" w:themeFillShade="D9"/>
          </w:tcPr>
          <w:p w14:paraId="0F789765" w14:textId="5866B2FC" w:rsidR="00CD3685" w:rsidRPr="00A86DF1" w:rsidRDefault="00CD3685" w:rsidP="00C442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rPr>
                <w:rFonts w:ascii="Calibri" w:eastAsia="Times New Roman" w:hAnsi="Calibri" w:cs="Calibri"/>
                <w:b/>
                <w:bCs/>
                <w:sz w:val="22"/>
                <w:szCs w:val="22"/>
                <w:bdr w:val="none" w:sz="0" w:space="0" w:color="auto"/>
                <w:lang w:val="en-GB"/>
              </w:rPr>
            </w:pPr>
            <w:r w:rsidRPr="00A86DF1">
              <w:rPr>
                <w:rFonts w:ascii="Calibri" w:eastAsia="Times New Roman" w:hAnsi="Calibri" w:cs="Calibri"/>
                <w:b/>
                <w:bCs/>
                <w:sz w:val="22"/>
                <w:szCs w:val="22"/>
                <w:bdr w:val="none" w:sz="0" w:space="0" w:color="auto"/>
                <w:lang w:val="en-GB"/>
              </w:rPr>
              <w:t>Current roles and duties that require covering during the leave period</w:t>
            </w:r>
          </w:p>
        </w:tc>
      </w:tr>
      <w:tr w:rsidR="00CD3685" w:rsidRPr="00A86DF1" w14:paraId="45D15B52" w14:textId="77777777" w:rsidTr="00855548">
        <w:trPr>
          <w:trHeight w:val="2494"/>
        </w:trPr>
        <w:tc>
          <w:tcPr>
            <w:tcW w:w="9346" w:type="dxa"/>
          </w:tcPr>
          <w:p w14:paraId="6C59B9B3" w14:textId="1E4F134B" w:rsidR="00CD3685" w:rsidRPr="00A86DF1" w:rsidRDefault="00CD3685" w:rsidP="00FF62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lang w:val="en-GB"/>
              </w:rPr>
            </w:pPr>
            <w:r w:rsidRPr="00A86DF1">
              <w:rPr>
                <w:rFonts w:ascii="Calibri" w:eastAsia="Times New Roman" w:hAnsi="Calibri" w:cs="Calibri"/>
                <w:bCs/>
                <w:sz w:val="22"/>
                <w:szCs w:val="22"/>
                <w:bdr w:val="none" w:sz="0" w:space="0" w:color="auto"/>
                <w:lang w:val="en-GB"/>
              </w:rPr>
              <w:t>Roles and duties</w:t>
            </w:r>
            <w:r w:rsidR="00275D3E">
              <w:rPr>
                <w:rFonts w:ascii="Calibri" w:eastAsia="Times New Roman" w:hAnsi="Calibri" w:cs="Calibri"/>
                <w:bCs/>
                <w:sz w:val="22"/>
                <w:szCs w:val="22"/>
                <w:bdr w:val="none" w:sz="0" w:space="0" w:color="auto"/>
                <w:lang w:val="en-GB"/>
              </w:rPr>
              <w:t xml:space="preserve"> that need to be covered</w:t>
            </w:r>
            <w:r w:rsidRPr="00A86DF1">
              <w:rPr>
                <w:rFonts w:ascii="Calibri" w:eastAsia="Times New Roman" w:hAnsi="Calibri" w:cs="Calibri"/>
                <w:bCs/>
                <w:sz w:val="22"/>
                <w:szCs w:val="22"/>
                <w:bdr w:val="none" w:sz="0" w:space="0" w:color="auto"/>
                <w:lang w:val="en-GB"/>
              </w:rPr>
              <w:t xml:space="preserve"> might include administration</w:t>
            </w:r>
            <w:r w:rsidR="00C85E6E">
              <w:rPr>
                <w:rFonts w:ascii="Calibri" w:eastAsia="Times New Roman" w:hAnsi="Calibri" w:cs="Calibri"/>
                <w:bCs/>
                <w:sz w:val="22"/>
                <w:szCs w:val="22"/>
                <w:bdr w:val="none" w:sz="0" w:space="0" w:color="auto"/>
                <w:lang w:val="en-GB"/>
              </w:rPr>
              <w:t xml:space="preserve"> duties</w:t>
            </w:r>
            <w:r w:rsidRPr="00A86DF1">
              <w:rPr>
                <w:rFonts w:ascii="Calibri" w:eastAsia="Times New Roman" w:hAnsi="Calibri" w:cs="Calibri"/>
                <w:bCs/>
                <w:sz w:val="22"/>
                <w:szCs w:val="22"/>
                <w:bdr w:val="none" w:sz="0" w:space="0" w:color="auto"/>
                <w:lang w:val="en-GB"/>
              </w:rPr>
              <w:t xml:space="preserve">, teaching, </w:t>
            </w:r>
            <w:r w:rsidR="00C85E6E" w:rsidRPr="00A86DF1">
              <w:rPr>
                <w:rFonts w:ascii="Calibri" w:eastAsia="Times New Roman" w:hAnsi="Calibri" w:cs="Calibri"/>
                <w:bCs/>
                <w:sz w:val="22"/>
                <w:szCs w:val="22"/>
                <w:bdr w:val="none" w:sz="0" w:space="0" w:color="auto"/>
                <w:lang w:val="en-GB"/>
              </w:rPr>
              <w:t xml:space="preserve">technical expertise, </w:t>
            </w:r>
            <w:r w:rsidR="00C85E6E">
              <w:rPr>
                <w:rFonts w:ascii="Calibri" w:eastAsia="Times New Roman" w:hAnsi="Calibri" w:cs="Calibri"/>
                <w:bCs/>
                <w:sz w:val="22"/>
                <w:szCs w:val="22"/>
                <w:bdr w:val="none" w:sz="0" w:space="0" w:color="auto"/>
                <w:lang w:val="en-GB"/>
              </w:rPr>
              <w:t xml:space="preserve">line management </w:t>
            </w:r>
            <w:r w:rsidRPr="00A86DF1">
              <w:rPr>
                <w:rFonts w:ascii="Calibri" w:eastAsia="Times New Roman" w:hAnsi="Calibri" w:cs="Calibri"/>
                <w:bCs/>
                <w:sz w:val="22"/>
                <w:szCs w:val="22"/>
                <w:bdr w:val="none" w:sz="0" w:space="0" w:color="auto"/>
                <w:lang w:val="en-GB"/>
              </w:rPr>
              <w:t>of staff</w:t>
            </w:r>
            <w:r w:rsidR="00C85E6E">
              <w:rPr>
                <w:rFonts w:ascii="Calibri" w:eastAsia="Times New Roman" w:hAnsi="Calibri" w:cs="Calibri"/>
                <w:bCs/>
                <w:sz w:val="22"/>
                <w:szCs w:val="22"/>
                <w:bdr w:val="none" w:sz="0" w:space="0" w:color="auto"/>
                <w:lang w:val="en-GB"/>
              </w:rPr>
              <w:t xml:space="preserve">, supervision of </w:t>
            </w:r>
            <w:r w:rsidRPr="00A86DF1">
              <w:rPr>
                <w:rFonts w:ascii="Calibri" w:eastAsia="Times New Roman" w:hAnsi="Calibri" w:cs="Calibri"/>
                <w:bCs/>
                <w:sz w:val="22"/>
                <w:szCs w:val="22"/>
                <w:bdr w:val="none" w:sz="0" w:space="0" w:color="auto"/>
                <w:lang w:val="en-GB"/>
              </w:rPr>
              <w:t>students,</w:t>
            </w:r>
            <w:r w:rsidR="00C85E6E" w:rsidRPr="00A86DF1">
              <w:rPr>
                <w:rFonts w:ascii="Calibri" w:eastAsia="Times New Roman" w:hAnsi="Calibri" w:cs="Calibri"/>
                <w:bCs/>
                <w:sz w:val="22"/>
                <w:szCs w:val="22"/>
                <w:bdr w:val="none" w:sz="0" w:space="0" w:color="auto"/>
                <w:lang w:val="en-GB"/>
              </w:rPr>
              <w:t xml:space="preserve"> research,</w:t>
            </w:r>
            <w:r w:rsidRPr="00A86DF1">
              <w:rPr>
                <w:rFonts w:ascii="Calibri" w:eastAsia="Times New Roman" w:hAnsi="Calibri" w:cs="Calibri"/>
                <w:bCs/>
                <w:sz w:val="22"/>
                <w:szCs w:val="22"/>
                <w:bdr w:val="none" w:sz="0" w:space="0" w:color="auto"/>
                <w:lang w:val="en-GB"/>
              </w:rPr>
              <w:t xml:space="preserve"> committee work, etc.</w:t>
            </w:r>
          </w:p>
          <w:p w14:paraId="1DF4724B" w14:textId="62D9B5E0" w:rsidR="00CD3685" w:rsidRPr="00A86DF1" w:rsidRDefault="00CD3685" w:rsidP="00FF625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eastAsia="Times New Roman" w:hAnsi="Calibri" w:cs="Calibri"/>
                <w:bCs/>
                <w:sz w:val="22"/>
                <w:szCs w:val="22"/>
                <w:bdr w:val="none" w:sz="0" w:space="0" w:color="auto"/>
                <w:lang w:val="en-GB"/>
              </w:rPr>
            </w:pPr>
          </w:p>
        </w:tc>
      </w:tr>
      <w:tr w:rsidR="00CD3685" w:rsidRPr="00A86DF1" w14:paraId="4F020AD6" w14:textId="77777777" w:rsidTr="004B4B01">
        <w:tc>
          <w:tcPr>
            <w:tcW w:w="9346" w:type="dxa"/>
            <w:shd w:val="clear" w:color="auto" w:fill="D9D9D9" w:themeFill="background1" w:themeFillShade="D9"/>
          </w:tcPr>
          <w:p w14:paraId="7669AC40" w14:textId="0FEFFEC7" w:rsidR="00CD3685" w:rsidRPr="00A86DF1" w:rsidRDefault="004B4B01" w:rsidP="00FF62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
                <w:bCs/>
                <w:sz w:val="22"/>
                <w:szCs w:val="22"/>
                <w:bdr w:val="none" w:sz="0" w:space="0" w:color="auto"/>
                <w:lang w:val="en-GB"/>
              </w:rPr>
            </w:pPr>
            <w:r w:rsidRPr="00A86DF1">
              <w:rPr>
                <w:rFonts w:ascii="Calibri" w:eastAsia="Times New Roman" w:hAnsi="Calibri" w:cs="Calibri"/>
                <w:b/>
                <w:bCs/>
                <w:sz w:val="22"/>
                <w:szCs w:val="22"/>
                <w:bdr w:val="none" w:sz="0" w:space="0" w:color="auto"/>
                <w:lang w:val="en-GB"/>
              </w:rPr>
              <w:t>Plans for covering these roles and duties</w:t>
            </w:r>
          </w:p>
        </w:tc>
      </w:tr>
      <w:tr w:rsidR="00CD3685" w:rsidRPr="00A86DF1" w14:paraId="7DBE358B" w14:textId="77777777" w:rsidTr="004B4B01">
        <w:trPr>
          <w:trHeight w:val="2238"/>
        </w:trPr>
        <w:tc>
          <w:tcPr>
            <w:tcW w:w="9346" w:type="dxa"/>
          </w:tcPr>
          <w:p w14:paraId="24BCE587" w14:textId="27CBB283" w:rsidR="00CD3685" w:rsidRPr="00A86DF1" w:rsidRDefault="00275D3E" w:rsidP="00FF62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Cs/>
                <w:sz w:val="22"/>
                <w:szCs w:val="22"/>
                <w:bdr w:val="none" w:sz="0" w:space="0" w:color="auto"/>
                <w:lang w:val="en-GB"/>
              </w:rPr>
            </w:pPr>
            <w:r>
              <w:rPr>
                <w:rFonts w:ascii="Calibri" w:eastAsia="Times New Roman" w:hAnsi="Calibri" w:cs="Calibri"/>
                <w:bCs/>
                <w:sz w:val="22"/>
                <w:szCs w:val="22"/>
                <w:bdr w:val="none" w:sz="0" w:space="0" w:color="auto"/>
                <w:lang w:val="en-GB"/>
              </w:rPr>
              <w:t>Line Managers are responsible for organising cover for essential duties</w:t>
            </w:r>
          </w:p>
        </w:tc>
      </w:tr>
      <w:tr w:rsidR="00CD3685" w:rsidRPr="00A86DF1" w14:paraId="53C6DCCF" w14:textId="77777777" w:rsidTr="004B4B01">
        <w:tc>
          <w:tcPr>
            <w:tcW w:w="9346" w:type="dxa"/>
            <w:shd w:val="clear" w:color="auto" w:fill="D9D9D9" w:themeFill="background1" w:themeFillShade="D9"/>
          </w:tcPr>
          <w:p w14:paraId="2F791928" w14:textId="47D280A9" w:rsidR="00CD3685" w:rsidRPr="00A86DF1" w:rsidRDefault="004B4B01" w:rsidP="00FF62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
                <w:bCs/>
                <w:sz w:val="22"/>
                <w:szCs w:val="22"/>
                <w:bdr w:val="none" w:sz="0" w:space="0" w:color="auto"/>
                <w:lang w:val="en-GB"/>
              </w:rPr>
            </w:pPr>
            <w:r w:rsidRPr="00A86DF1">
              <w:rPr>
                <w:rFonts w:ascii="Calibri" w:eastAsia="Times New Roman" w:hAnsi="Calibri" w:cs="Calibri"/>
                <w:b/>
                <w:bCs/>
                <w:sz w:val="22"/>
                <w:szCs w:val="22"/>
                <w:bdr w:val="none" w:sz="0" w:space="0" w:color="auto"/>
                <w:lang w:val="en-GB"/>
              </w:rPr>
              <w:t>Support that would help the leave-taker before, during and after the period of leave</w:t>
            </w:r>
          </w:p>
        </w:tc>
      </w:tr>
      <w:tr w:rsidR="004B4B01" w:rsidRPr="00A86DF1" w14:paraId="20751C7C" w14:textId="77777777" w:rsidTr="004B4B01">
        <w:trPr>
          <w:trHeight w:val="2234"/>
        </w:trPr>
        <w:tc>
          <w:tcPr>
            <w:tcW w:w="9346" w:type="dxa"/>
          </w:tcPr>
          <w:p w14:paraId="5D0EEBB3" w14:textId="77777777" w:rsidR="004B4B01" w:rsidRPr="00A86DF1" w:rsidRDefault="004B4B01" w:rsidP="00FF62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Cs/>
                <w:sz w:val="22"/>
                <w:szCs w:val="22"/>
                <w:bdr w:val="none" w:sz="0" w:space="0" w:color="auto"/>
                <w:lang w:val="en-GB"/>
              </w:rPr>
            </w:pPr>
          </w:p>
        </w:tc>
      </w:tr>
      <w:tr w:rsidR="004B4B01" w:rsidRPr="00A86DF1" w14:paraId="1150C729" w14:textId="77777777" w:rsidTr="004B4B01">
        <w:tc>
          <w:tcPr>
            <w:tcW w:w="9346" w:type="dxa"/>
            <w:shd w:val="clear" w:color="auto" w:fill="D9D9D9" w:themeFill="background1" w:themeFillShade="D9"/>
          </w:tcPr>
          <w:p w14:paraId="3EF327F5" w14:textId="346E5E36" w:rsidR="004B4B01" w:rsidRPr="00A86DF1" w:rsidRDefault="004B4B01" w:rsidP="00FF62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
                <w:bCs/>
                <w:sz w:val="22"/>
                <w:szCs w:val="22"/>
                <w:bdr w:val="none" w:sz="0" w:space="0" w:color="auto"/>
                <w:lang w:val="en-GB"/>
              </w:rPr>
            </w:pPr>
            <w:r w:rsidRPr="00A86DF1">
              <w:rPr>
                <w:rFonts w:ascii="Calibri" w:eastAsia="Times New Roman" w:hAnsi="Calibri" w:cs="Calibri"/>
                <w:b/>
                <w:bCs/>
                <w:sz w:val="22"/>
                <w:szCs w:val="22"/>
                <w:bdr w:val="none" w:sz="0" w:space="0" w:color="auto"/>
                <w:lang w:val="en-GB"/>
              </w:rPr>
              <w:t xml:space="preserve">Agreed support that will </w:t>
            </w:r>
            <w:r w:rsidR="007343F4">
              <w:rPr>
                <w:rFonts w:ascii="Calibri" w:eastAsia="Times New Roman" w:hAnsi="Calibri" w:cs="Calibri"/>
                <w:b/>
                <w:bCs/>
                <w:sz w:val="22"/>
                <w:szCs w:val="22"/>
                <w:bdr w:val="none" w:sz="0" w:space="0" w:color="auto"/>
                <w:lang w:val="en-GB"/>
              </w:rPr>
              <w:t xml:space="preserve">be </w:t>
            </w:r>
            <w:r w:rsidRPr="00A86DF1">
              <w:rPr>
                <w:rFonts w:ascii="Calibri" w:eastAsia="Times New Roman" w:hAnsi="Calibri" w:cs="Calibri"/>
                <w:b/>
                <w:bCs/>
                <w:sz w:val="22"/>
                <w:szCs w:val="22"/>
                <w:bdr w:val="none" w:sz="0" w:space="0" w:color="auto"/>
                <w:lang w:val="en-GB"/>
              </w:rPr>
              <w:t>provide</w:t>
            </w:r>
            <w:r w:rsidR="007343F4">
              <w:rPr>
                <w:rFonts w:ascii="Calibri" w:eastAsia="Times New Roman" w:hAnsi="Calibri" w:cs="Calibri"/>
                <w:b/>
                <w:bCs/>
                <w:sz w:val="22"/>
                <w:szCs w:val="22"/>
                <w:bdr w:val="none" w:sz="0" w:space="0" w:color="auto"/>
                <w:lang w:val="en-GB"/>
              </w:rPr>
              <w:t>d</w:t>
            </w:r>
            <w:r w:rsidRPr="00A86DF1">
              <w:rPr>
                <w:rFonts w:ascii="Calibri" w:eastAsia="Times New Roman" w:hAnsi="Calibri" w:cs="Calibri"/>
                <w:b/>
                <w:bCs/>
                <w:sz w:val="22"/>
                <w:szCs w:val="22"/>
                <w:bdr w:val="none" w:sz="0" w:space="0" w:color="auto"/>
                <w:lang w:val="en-GB"/>
              </w:rPr>
              <w:t xml:space="preserve"> to the leave-taker</w:t>
            </w:r>
          </w:p>
        </w:tc>
      </w:tr>
      <w:tr w:rsidR="004B4B01" w:rsidRPr="00A86DF1" w14:paraId="248CF570" w14:textId="77777777" w:rsidTr="004B4B01">
        <w:trPr>
          <w:trHeight w:val="2088"/>
        </w:trPr>
        <w:tc>
          <w:tcPr>
            <w:tcW w:w="9346" w:type="dxa"/>
          </w:tcPr>
          <w:p w14:paraId="1A94D734" w14:textId="77777777" w:rsidR="004B4B01" w:rsidRPr="00A86DF1" w:rsidRDefault="004B4B01" w:rsidP="00FF62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Cs/>
                <w:sz w:val="22"/>
                <w:szCs w:val="22"/>
                <w:bdr w:val="none" w:sz="0" w:space="0" w:color="auto"/>
                <w:lang w:val="en-GB"/>
              </w:rPr>
            </w:pPr>
          </w:p>
          <w:p w14:paraId="5B109611" w14:textId="77777777" w:rsidR="00FF625F" w:rsidRPr="00A86DF1" w:rsidRDefault="00FF625F" w:rsidP="00FF62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Cs/>
                <w:sz w:val="22"/>
                <w:szCs w:val="22"/>
                <w:bdr w:val="none" w:sz="0" w:space="0" w:color="auto"/>
                <w:lang w:val="en-GB"/>
              </w:rPr>
            </w:pPr>
          </w:p>
          <w:p w14:paraId="265A0283" w14:textId="77777777" w:rsidR="00FF625F" w:rsidRPr="00A86DF1" w:rsidRDefault="00FF625F" w:rsidP="00FF62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Cs/>
                <w:sz w:val="22"/>
                <w:szCs w:val="22"/>
                <w:bdr w:val="none" w:sz="0" w:space="0" w:color="auto"/>
                <w:lang w:val="en-GB"/>
              </w:rPr>
            </w:pPr>
          </w:p>
          <w:p w14:paraId="7296F6F4" w14:textId="77777777" w:rsidR="00FF625F" w:rsidRPr="00A86DF1" w:rsidRDefault="00FF625F" w:rsidP="00FF62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Cs/>
                <w:sz w:val="22"/>
                <w:szCs w:val="22"/>
                <w:bdr w:val="none" w:sz="0" w:space="0" w:color="auto"/>
                <w:lang w:val="en-GB"/>
              </w:rPr>
            </w:pPr>
          </w:p>
        </w:tc>
      </w:tr>
    </w:tbl>
    <w:p w14:paraId="6E995522" w14:textId="2201F446" w:rsidR="001870A4" w:rsidRDefault="001870A4" w:rsidP="001870A4">
      <w:pPr>
        <w:pBdr>
          <w:top w:val="none" w:sz="0" w:space="0" w:color="auto"/>
          <w:left w:val="none" w:sz="0" w:space="0" w:color="auto"/>
          <w:bottom w:val="none" w:sz="0" w:space="0" w:color="auto"/>
          <w:right w:val="none" w:sz="0" w:space="0" w:color="auto"/>
          <w:between w:val="none" w:sz="0" w:space="0" w:color="auto"/>
          <w:bar w:val="none" w:sz="0" w:color="auto"/>
        </w:pBdr>
        <w:spacing w:before="480" w:line="360" w:lineRule="auto"/>
        <w:rPr>
          <w:rFonts w:ascii="Calibri" w:eastAsia="Times New Roman" w:hAnsi="Calibri" w:cs="Calibri"/>
          <w:bCs/>
          <w:sz w:val="22"/>
          <w:szCs w:val="22"/>
          <w:bdr w:val="none" w:sz="0" w:space="0" w:color="auto"/>
          <w:lang w:val="en-GB"/>
        </w:rPr>
      </w:pPr>
      <w:r w:rsidRPr="001870A4">
        <w:rPr>
          <w:rFonts w:ascii="Calibri" w:eastAsia="Times New Roman" w:hAnsi="Calibri" w:cs="Calibri"/>
          <w:b/>
          <w:bCs/>
          <w:sz w:val="22"/>
          <w:szCs w:val="22"/>
          <w:bdr w:val="none" w:sz="0" w:space="0" w:color="auto"/>
          <w:lang w:val="en-GB"/>
        </w:rPr>
        <w:t xml:space="preserve">Signatures </w:t>
      </w:r>
      <w:r>
        <w:rPr>
          <w:rFonts w:ascii="Calibri" w:eastAsia="Times New Roman" w:hAnsi="Calibri" w:cs="Calibri"/>
          <w:bCs/>
          <w:sz w:val="22"/>
          <w:szCs w:val="22"/>
          <w:bdr w:val="none" w:sz="0" w:space="0" w:color="auto"/>
          <w:lang w:val="en-GB"/>
        </w:rPr>
        <w:tab/>
        <w:t xml:space="preserve">Staff member taking leave: </w:t>
      </w:r>
      <w:r>
        <w:rPr>
          <w:rFonts w:ascii="Calibri" w:eastAsia="Times New Roman" w:hAnsi="Calibri" w:cs="Calibri"/>
          <w:bCs/>
          <w:sz w:val="22"/>
          <w:szCs w:val="22"/>
          <w:bdr w:val="none" w:sz="0" w:space="0" w:color="auto"/>
          <w:lang w:val="en-GB"/>
        </w:rPr>
        <w:tab/>
        <w:t>………………………………………………………………………………</w:t>
      </w:r>
      <w:proofErr w:type="gramStart"/>
      <w:r>
        <w:rPr>
          <w:rFonts w:ascii="Calibri" w:eastAsia="Times New Roman" w:hAnsi="Calibri" w:cs="Calibri"/>
          <w:bCs/>
          <w:sz w:val="22"/>
          <w:szCs w:val="22"/>
          <w:bdr w:val="none" w:sz="0" w:space="0" w:color="auto"/>
          <w:lang w:val="en-GB"/>
        </w:rPr>
        <w:t>…..</w:t>
      </w:r>
      <w:proofErr w:type="gramEnd"/>
    </w:p>
    <w:p w14:paraId="4874F84D" w14:textId="53F3AFAF" w:rsidR="004B4B01" w:rsidRPr="00A86DF1" w:rsidRDefault="001870A4" w:rsidP="00617619">
      <w:pPr>
        <w:pBdr>
          <w:top w:val="none" w:sz="0" w:space="0" w:color="auto"/>
          <w:left w:val="none" w:sz="0" w:space="0" w:color="auto"/>
          <w:bottom w:val="none" w:sz="0" w:space="0" w:color="auto"/>
          <w:right w:val="none" w:sz="0" w:space="0" w:color="auto"/>
          <w:between w:val="none" w:sz="0" w:space="0" w:color="auto"/>
          <w:bar w:val="none" w:sz="0" w:color="auto"/>
        </w:pBdr>
        <w:spacing w:before="240" w:after="100" w:afterAutospacing="1" w:line="360" w:lineRule="auto"/>
        <w:rPr>
          <w:rFonts w:ascii="Calibri" w:eastAsia="Times New Roman" w:hAnsi="Calibri" w:cs="Calibri"/>
          <w:bCs/>
          <w:sz w:val="22"/>
          <w:szCs w:val="22"/>
          <w:bdr w:val="none" w:sz="0" w:space="0" w:color="auto"/>
          <w:lang w:val="en-GB"/>
        </w:rPr>
      </w:pPr>
      <w:r>
        <w:rPr>
          <w:rFonts w:ascii="Calibri" w:eastAsia="Times New Roman" w:hAnsi="Calibri" w:cs="Calibri"/>
          <w:bCs/>
          <w:sz w:val="22"/>
          <w:szCs w:val="22"/>
          <w:bdr w:val="none" w:sz="0" w:space="0" w:color="auto"/>
          <w:lang w:val="en-GB"/>
        </w:rPr>
        <w:tab/>
      </w:r>
      <w:r>
        <w:rPr>
          <w:rFonts w:ascii="Calibri" w:eastAsia="Times New Roman" w:hAnsi="Calibri" w:cs="Calibri"/>
          <w:bCs/>
          <w:sz w:val="22"/>
          <w:szCs w:val="22"/>
          <w:bdr w:val="none" w:sz="0" w:space="0" w:color="auto"/>
          <w:lang w:val="en-GB"/>
        </w:rPr>
        <w:tab/>
        <w:t>Line Manager:</w:t>
      </w:r>
      <w:r w:rsidRPr="001870A4">
        <w:rPr>
          <w:rFonts w:ascii="Calibri" w:eastAsia="Times New Roman" w:hAnsi="Calibri" w:cs="Calibri"/>
          <w:bCs/>
          <w:sz w:val="22"/>
          <w:szCs w:val="22"/>
          <w:bdr w:val="none" w:sz="0" w:space="0" w:color="auto"/>
          <w:lang w:val="en-GB"/>
        </w:rPr>
        <w:t xml:space="preserve"> </w:t>
      </w:r>
      <w:r>
        <w:rPr>
          <w:rFonts w:ascii="Calibri" w:eastAsia="Times New Roman" w:hAnsi="Calibri" w:cs="Calibri"/>
          <w:bCs/>
          <w:sz w:val="22"/>
          <w:szCs w:val="22"/>
          <w:bdr w:val="none" w:sz="0" w:space="0" w:color="auto"/>
          <w:lang w:val="en-GB"/>
        </w:rPr>
        <w:tab/>
      </w:r>
      <w:r>
        <w:rPr>
          <w:rFonts w:ascii="Calibri" w:eastAsia="Times New Roman" w:hAnsi="Calibri" w:cs="Calibri"/>
          <w:bCs/>
          <w:sz w:val="22"/>
          <w:szCs w:val="22"/>
          <w:bdr w:val="none" w:sz="0" w:space="0" w:color="auto"/>
          <w:lang w:val="en-GB"/>
        </w:rPr>
        <w:tab/>
      </w:r>
      <w:r>
        <w:rPr>
          <w:rFonts w:ascii="Calibri" w:eastAsia="Times New Roman" w:hAnsi="Calibri" w:cs="Calibri"/>
          <w:bCs/>
          <w:sz w:val="22"/>
          <w:szCs w:val="22"/>
          <w:bdr w:val="none" w:sz="0" w:space="0" w:color="auto"/>
          <w:lang w:val="en-GB"/>
        </w:rPr>
        <w:tab/>
        <w:t>………………………………………………………………………………</w:t>
      </w:r>
      <w:proofErr w:type="gramStart"/>
      <w:r>
        <w:rPr>
          <w:rFonts w:ascii="Calibri" w:eastAsia="Times New Roman" w:hAnsi="Calibri" w:cs="Calibri"/>
          <w:bCs/>
          <w:sz w:val="22"/>
          <w:szCs w:val="22"/>
          <w:bdr w:val="none" w:sz="0" w:space="0" w:color="auto"/>
          <w:lang w:val="en-GB"/>
        </w:rPr>
        <w:t>…..</w:t>
      </w:r>
      <w:proofErr w:type="gramEnd"/>
    </w:p>
    <w:p w14:paraId="401E24F3" w14:textId="77777777" w:rsidR="00617619" w:rsidRDefault="00617619">
      <w:pPr>
        <w:rPr>
          <w:rFonts w:ascii="Calibri" w:eastAsia="Times New Roman" w:hAnsi="Calibri" w:cs="Calibri"/>
          <w:b/>
          <w:bCs/>
          <w:sz w:val="22"/>
          <w:szCs w:val="22"/>
          <w:bdr w:val="none" w:sz="0" w:space="0" w:color="auto"/>
          <w:lang w:val="en-GB"/>
        </w:rPr>
      </w:pPr>
      <w:r>
        <w:rPr>
          <w:rFonts w:ascii="Calibri" w:eastAsia="Times New Roman" w:hAnsi="Calibri" w:cs="Calibri"/>
          <w:b/>
          <w:bCs/>
          <w:sz w:val="22"/>
          <w:szCs w:val="22"/>
          <w:bdr w:val="none" w:sz="0" w:space="0" w:color="auto"/>
          <w:lang w:val="en-GB"/>
        </w:rPr>
        <w:br w:type="page"/>
      </w:r>
    </w:p>
    <w:p w14:paraId="0098F94C" w14:textId="3CEBE0DC" w:rsidR="004B4B01" w:rsidRPr="00A86DF1" w:rsidRDefault="004B4B01" w:rsidP="004B4B0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rPr>
          <w:rFonts w:ascii="Calibri" w:eastAsia="Times New Roman" w:hAnsi="Calibri" w:cs="Calibri"/>
          <w:b/>
          <w:bCs/>
          <w:sz w:val="22"/>
          <w:szCs w:val="22"/>
          <w:bdr w:val="none" w:sz="0" w:space="0" w:color="auto"/>
          <w:lang w:val="en-GB"/>
        </w:rPr>
      </w:pPr>
      <w:r w:rsidRPr="00A86DF1">
        <w:rPr>
          <w:rFonts w:ascii="Calibri" w:eastAsia="Times New Roman" w:hAnsi="Calibri" w:cs="Calibri"/>
          <w:b/>
          <w:bCs/>
          <w:sz w:val="22"/>
          <w:szCs w:val="22"/>
          <w:bdr w:val="none" w:sz="0" w:space="0" w:color="auto"/>
          <w:lang w:val="en-GB"/>
        </w:rPr>
        <w:lastRenderedPageBreak/>
        <w:t>Appendix 2</w:t>
      </w:r>
    </w:p>
    <w:p w14:paraId="07A08A71" w14:textId="30E3A54F" w:rsidR="004B4B01" w:rsidRPr="00A86DF1" w:rsidRDefault="004B4B01" w:rsidP="004B4B0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line="360" w:lineRule="auto"/>
        <w:rPr>
          <w:rFonts w:ascii="Calibri" w:eastAsia="Times New Roman" w:hAnsi="Calibri" w:cs="Calibri"/>
          <w:b/>
          <w:bCs/>
          <w:sz w:val="22"/>
          <w:szCs w:val="22"/>
          <w:bdr w:val="none" w:sz="0" w:space="0" w:color="auto"/>
          <w:lang w:val="en-GB"/>
        </w:rPr>
      </w:pPr>
      <w:r w:rsidRPr="00275D3E">
        <w:rPr>
          <w:rFonts w:ascii="Calibri" w:eastAsia="Times New Roman" w:hAnsi="Calibri" w:cs="Calibri"/>
          <w:b/>
          <w:bCs/>
          <w:sz w:val="22"/>
          <w:szCs w:val="22"/>
          <w:bdr w:val="none" w:sz="0" w:space="0" w:color="auto"/>
          <w:lang w:val="en-GB"/>
        </w:rPr>
        <w:t>Return to Work meeting</w:t>
      </w:r>
      <w:r w:rsidRPr="00A86DF1">
        <w:rPr>
          <w:rFonts w:ascii="Calibri" w:eastAsia="Times New Roman" w:hAnsi="Calibri" w:cs="Calibri"/>
          <w:b/>
          <w:bCs/>
          <w:sz w:val="22"/>
          <w:szCs w:val="22"/>
          <w:bdr w:val="none" w:sz="0" w:space="0" w:color="auto"/>
          <w:lang w:val="en-GB"/>
        </w:rPr>
        <w:t xml:space="preserve"> </w:t>
      </w:r>
      <w:r w:rsidR="005C6D8F">
        <w:rPr>
          <w:rFonts w:ascii="Calibri" w:eastAsia="Times New Roman" w:hAnsi="Calibri" w:cs="Calibri"/>
          <w:b/>
          <w:bCs/>
          <w:sz w:val="22"/>
          <w:szCs w:val="22"/>
          <w:bdr w:val="none" w:sz="0" w:space="0" w:color="auto"/>
          <w:lang w:val="en-GB"/>
        </w:rPr>
        <w:t xml:space="preserve">(first meeting) </w:t>
      </w:r>
      <w:r w:rsidRPr="00A86DF1">
        <w:rPr>
          <w:rFonts w:ascii="Calibri" w:eastAsia="Times New Roman" w:hAnsi="Calibri" w:cs="Calibri"/>
          <w:b/>
          <w:bCs/>
          <w:sz w:val="22"/>
          <w:szCs w:val="22"/>
          <w:bdr w:val="none" w:sz="0" w:space="0" w:color="auto"/>
          <w:lang w:val="en-GB"/>
        </w:rPr>
        <w:tab/>
        <w:t xml:space="preserve">Date of meeting: </w:t>
      </w:r>
    </w:p>
    <w:p w14:paraId="34EBBC83" w14:textId="77777777" w:rsidR="004B4B01" w:rsidRPr="00A86DF1" w:rsidRDefault="004B4B01" w:rsidP="004B4B0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lang w:val="en-GB"/>
        </w:rPr>
      </w:pPr>
    </w:p>
    <w:tbl>
      <w:tblPr>
        <w:tblStyle w:val="TableGrid"/>
        <w:tblW w:w="0" w:type="auto"/>
        <w:tblLook w:val="04A0" w:firstRow="1" w:lastRow="0" w:firstColumn="1" w:lastColumn="0" w:noHBand="0" w:noVBand="1"/>
      </w:tblPr>
      <w:tblGrid>
        <w:gridCol w:w="9346"/>
      </w:tblGrid>
      <w:tr w:rsidR="004B4B01" w:rsidRPr="00A86DF1" w14:paraId="210D7FB8" w14:textId="77777777" w:rsidTr="008843B0">
        <w:tc>
          <w:tcPr>
            <w:tcW w:w="9346" w:type="dxa"/>
            <w:shd w:val="clear" w:color="auto" w:fill="D9D9D9" w:themeFill="background1" w:themeFillShade="D9"/>
          </w:tcPr>
          <w:p w14:paraId="52ABBA0E" w14:textId="614A7456" w:rsidR="004B4B01" w:rsidRPr="00A86DF1" w:rsidRDefault="005C6D8F" w:rsidP="00FF62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
                <w:bCs/>
                <w:sz w:val="22"/>
                <w:szCs w:val="22"/>
                <w:bdr w:val="none" w:sz="0" w:space="0" w:color="auto"/>
                <w:lang w:val="en-GB"/>
              </w:rPr>
            </w:pPr>
            <w:r>
              <w:rPr>
                <w:rFonts w:ascii="Calibri" w:eastAsia="Times New Roman" w:hAnsi="Calibri" w:cs="Calibri"/>
                <w:b/>
                <w:bCs/>
                <w:sz w:val="22"/>
                <w:szCs w:val="22"/>
                <w:bdr w:val="none" w:sz="0" w:space="0" w:color="auto"/>
                <w:lang w:val="en-GB"/>
              </w:rPr>
              <w:t xml:space="preserve">Do you have </w:t>
            </w:r>
            <w:proofErr w:type="gramStart"/>
            <w:r>
              <w:rPr>
                <w:rFonts w:ascii="Calibri" w:eastAsia="Times New Roman" w:hAnsi="Calibri" w:cs="Calibri"/>
                <w:b/>
                <w:bCs/>
                <w:sz w:val="22"/>
                <w:szCs w:val="22"/>
                <w:bdr w:val="none" w:sz="0" w:space="0" w:color="auto"/>
                <w:lang w:val="en-GB"/>
              </w:rPr>
              <w:t>all of</w:t>
            </w:r>
            <w:proofErr w:type="gramEnd"/>
            <w:r>
              <w:rPr>
                <w:rFonts w:ascii="Calibri" w:eastAsia="Times New Roman" w:hAnsi="Calibri" w:cs="Calibri"/>
                <w:b/>
                <w:bCs/>
                <w:sz w:val="22"/>
                <w:szCs w:val="22"/>
                <w:bdr w:val="none" w:sz="0" w:space="0" w:color="auto"/>
                <w:lang w:val="en-GB"/>
              </w:rPr>
              <w:t xml:space="preserve"> the support that you need now that you have returned to work?</w:t>
            </w:r>
          </w:p>
        </w:tc>
      </w:tr>
      <w:tr w:rsidR="004B4B01" w:rsidRPr="00A86DF1" w14:paraId="5A460131" w14:textId="77777777" w:rsidTr="00AC7FAF">
        <w:trPr>
          <w:trHeight w:val="2333"/>
        </w:trPr>
        <w:tc>
          <w:tcPr>
            <w:tcW w:w="9346" w:type="dxa"/>
          </w:tcPr>
          <w:p w14:paraId="1DE982B9" w14:textId="30EEE1FF" w:rsidR="004B4B01" w:rsidRPr="00A86DF1" w:rsidRDefault="004B4B01" w:rsidP="00FF62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rPr>
                <w:rFonts w:ascii="Calibri" w:eastAsia="Times New Roman" w:hAnsi="Calibri" w:cs="Calibri"/>
                <w:bCs/>
                <w:sz w:val="22"/>
                <w:szCs w:val="22"/>
                <w:bdr w:val="none" w:sz="0" w:space="0" w:color="auto"/>
                <w:lang w:val="en-GB"/>
              </w:rPr>
            </w:pPr>
          </w:p>
          <w:p w14:paraId="2248B49F" w14:textId="77777777" w:rsidR="004B4B01" w:rsidRPr="00A86DF1" w:rsidRDefault="004B4B01" w:rsidP="00FF625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eastAsia="Times New Roman" w:hAnsi="Calibri" w:cs="Calibri"/>
                <w:bCs/>
                <w:sz w:val="22"/>
                <w:szCs w:val="22"/>
                <w:bdr w:val="none" w:sz="0" w:space="0" w:color="auto"/>
                <w:lang w:val="en-GB"/>
              </w:rPr>
            </w:pPr>
          </w:p>
        </w:tc>
      </w:tr>
      <w:tr w:rsidR="004B4B01" w:rsidRPr="00A86DF1" w14:paraId="3F807ABC" w14:textId="77777777" w:rsidTr="008843B0">
        <w:tc>
          <w:tcPr>
            <w:tcW w:w="9346" w:type="dxa"/>
            <w:shd w:val="clear" w:color="auto" w:fill="D9D9D9" w:themeFill="background1" w:themeFillShade="D9"/>
          </w:tcPr>
          <w:p w14:paraId="4AA88EF0" w14:textId="53679868" w:rsidR="004B4B01" w:rsidRPr="00A86DF1" w:rsidRDefault="005C6D8F" w:rsidP="00FF62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
                <w:bCs/>
                <w:sz w:val="22"/>
                <w:szCs w:val="22"/>
                <w:bdr w:val="none" w:sz="0" w:space="0" w:color="auto"/>
                <w:lang w:val="en-GB"/>
              </w:rPr>
            </w:pPr>
            <w:r>
              <w:rPr>
                <w:rFonts w:ascii="Calibri" w:eastAsia="Times New Roman" w:hAnsi="Calibri" w:cs="Calibri"/>
                <w:b/>
                <w:bCs/>
                <w:sz w:val="22"/>
                <w:szCs w:val="22"/>
                <w:bdr w:val="none" w:sz="0" w:space="0" w:color="auto"/>
                <w:lang w:val="en-GB"/>
              </w:rPr>
              <w:t>Do you need any additional training or support with career development?</w:t>
            </w:r>
          </w:p>
        </w:tc>
      </w:tr>
      <w:tr w:rsidR="004B4B01" w:rsidRPr="00A86DF1" w14:paraId="4945659D" w14:textId="77777777" w:rsidTr="008843B0">
        <w:trPr>
          <w:trHeight w:val="2238"/>
        </w:trPr>
        <w:tc>
          <w:tcPr>
            <w:tcW w:w="9346" w:type="dxa"/>
          </w:tcPr>
          <w:p w14:paraId="3EF14734" w14:textId="77777777" w:rsidR="004B4B01" w:rsidRPr="00A86DF1" w:rsidRDefault="004B4B01" w:rsidP="00FF62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Cs/>
                <w:sz w:val="22"/>
                <w:szCs w:val="22"/>
                <w:bdr w:val="none" w:sz="0" w:space="0" w:color="auto"/>
                <w:lang w:val="en-GB"/>
              </w:rPr>
            </w:pPr>
          </w:p>
        </w:tc>
      </w:tr>
    </w:tbl>
    <w:p w14:paraId="3346312A" w14:textId="77777777" w:rsidR="00AC7FAF" w:rsidRDefault="00AC7FAF" w:rsidP="00AC7FA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alibri" w:eastAsia="Times New Roman" w:hAnsi="Calibri" w:cs="Calibri"/>
          <w:b/>
          <w:bCs/>
          <w:sz w:val="22"/>
          <w:szCs w:val="22"/>
          <w:bdr w:val="none" w:sz="0" w:space="0" w:color="auto"/>
          <w:lang w:val="en-GB"/>
        </w:rPr>
      </w:pPr>
    </w:p>
    <w:p w14:paraId="0BC21FCE" w14:textId="1D006598" w:rsidR="00AC7FAF" w:rsidRPr="00A86DF1" w:rsidRDefault="005C6D8F" w:rsidP="00AC7FA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alibri" w:eastAsia="Times New Roman" w:hAnsi="Calibri" w:cs="Calibri"/>
          <w:b/>
          <w:bCs/>
          <w:sz w:val="22"/>
          <w:szCs w:val="22"/>
          <w:bdr w:val="none" w:sz="0" w:space="0" w:color="auto"/>
          <w:lang w:val="en-GB"/>
        </w:rPr>
      </w:pPr>
      <w:r w:rsidRPr="00275D3E">
        <w:rPr>
          <w:rFonts w:ascii="Calibri" w:eastAsia="Times New Roman" w:hAnsi="Calibri" w:cs="Calibri"/>
          <w:b/>
          <w:bCs/>
          <w:sz w:val="22"/>
          <w:szCs w:val="22"/>
          <w:bdr w:val="none" w:sz="0" w:space="0" w:color="auto"/>
          <w:lang w:val="en-GB"/>
        </w:rPr>
        <w:t xml:space="preserve">Return to Work </w:t>
      </w:r>
      <w:r>
        <w:rPr>
          <w:rFonts w:ascii="Calibri" w:eastAsia="Times New Roman" w:hAnsi="Calibri" w:cs="Calibri"/>
          <w:b/>
          <w:bCs/>
          <w:sz w:val="22"/>
          <w:szCs w:val="22"/>
          <w:bdr w:val="none" w:sz="0" w:space="0" w:color="auto"/>
          <w:lang w:val="en-GB"/>
        </w:rPr>
        <w:t>(second meeting)</w:t>
      </w:r>
      <w:r w:rsidRPr="00A86DF1">
        <w:rPr>
          <w:rFonts w:ascii="Calibri" w:eastAsia="Times New Roman" w:hAnsi="Calibri" w:cs="Calibri"/>
          <w:b/>
          <w:bCs/>
          <w:sz w:val="22"/>
          <w:szCs w:val="22"/>
          <w:bdr w:val="none" w:sz="0" w:space="0" w:color="auto"/>
          <w:lang w:val="en-GB"/>
        </w:rPr>
        <w:tab/>
      </w:r>
      <w:r>
        <w:rPr>
          <w:rFonts w:ascii="Calibri" w:eastAsia="Times New Roman" w:hAnsi="Calibri" w:cs="Calibri"/>
          <w:b/>
          <w:bCs/>
          <w:sz w:val="22"/>
          <w:szCs w:val="22"/>
          <w:bdr w:val="none" w:sz="0" w:space="0" w:color="auto"/>
          <w:lang w:val="en-GB"/>
        </w:rPr>
        <w:tab/>
      </w:r>
      <w:r w:rsidRPr="00A86DF1">
        <w:rPr>
          <w:rFonts w:ascii="Calibri" w:eastAsia="Times New Roman" w:hAnsi="Calibri" w:cs="Calibri"/>
          <w:b/>
          <w:bCs/>
          <w:sz w:val="22"/>
          <w:szCs w:val="22"/>
          <w:bdr w:val="none" w:sz="0" w:space="0" w:color="auto"/>
          <w:lang w:val="en-GB"/>
        </w:rPr>
        <w:t xml:space="preserve">Date of meeting: </w:t>
      </w:r>
    </w:p>
    <w:p w14:paraId="79E0C3EF" w14:textId="77777777" w:rsidR="005C6D8F" w:rsidRPr="00A86DF1" w:rsidRDefault="005C6D8F" w:rsidP="005C6D8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lang w:val="en-GB"/>
        </w:rPr>
      </w:pPr>
    </w:p>
    <w:tbl>
      <w:tblPr>
        <w:tblStyle w:val="TableGrid"/>
        <w:tblW w:w="0" w:type="auto"/>
        <w:tblLook w:val="04A0" w:firstRow="1" w:lastRow="0" w:firstColumn="1" w:lastColumn="0" w:noHBand="0" w:noVBand="1"/>
      </w:tblPr>
      <w:tblGrid>
        <w:gridCol w:w="9346"/>
      </w:tblGrid>
      <w:tr w:rsidR="005C6D8F" w:rsidRPr="00A86DF1" w14:paraId="59820364" w14:textId="77777777" w:rsidTr="00730F58">
        <w:tc>
          <w:tcPr>
            <w:tcW w:w="9346" w:type="dxa"/>
            <w:shd w:val="clear" w:color="auto" w:fill="D9D9D9" w:themeFill="background1" w:themeFillShade="D9"/>
          </w:tcPr>
          <w:p w14:paraId="3EC9A9C0" w14:textId="77777777" w:rsidR="005C6D8F" w:rsidRPr="00A86DF1" w:rsidRDefault="005C6D8F" w:rsidP="00730F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
                <w:bCs/>
                <w:sz w:val="22"/>
                <w:szCs w:val="22"/>
                <w:bdr w:val="none" w:sz="0" w:space="0" w:color="auto"/>
                <w:lang w:val="en-GB"/>
              </w:rPr>
            </w:pPr>
            <w:r>
              <w:rPr>
                <w:rFonts w:ascii="Calibri" w:eastAsia="Times New Roman" w:hAnsi="Calibri" w:cs="Calibri"/>
                <w:b/>
                <w:bCs/>
                <w:sz w:val="22"/>
                <w:szCs w:val="22"/>
                <w:bdr w:val="none" w:sz="0" w:space="0" w:color="auto"/>
                <w:lang w:val="en-GB"/>
              </w:rPr>
              <w:t xml:space="preserve">Do you have </w:t>
            </w:r>
            <w:proofErr w:type="gramStart"/>
            <w:r>
              <w:rPr>
                <w:rFonts w:ascii="Calibri" w:eastAsia="Times New Roman" w:hAnsi="Calibri" w:cs="Calibri"/>
                <w:b/>
                <w:bCs/>
                <w:sz w:val="22"/>
                <w:szCs w:val="22"/>
                <w:bdr w:val="none" w:sz="0" w:space="0" w:color="auto"/>
                <w:lang w:val="en-GB"/>
              </w:rPr>
              <w:t>all of</w:t>
            </w:r>
            <w:proofErr w:type="gramEnd"/>
            <w:r>
              <w:rPr>
                <w:rFonts w:ascii="Calibri" w:eastAsia="Times New Roman" w:hAnsi="Calibri" w:cs="Calibri"/>
                <w:b/>
                <w:bCs/>
                <w:sz w:val="22"/>
                <w:szCs w:val="22"/>
                <w:bdr w:val="none" w:sz="0" w:space="0" w:color="auto"/>
                <w:lang w:val="en-GB"/>
              </w:rPr>
              <w:t xml:space="preserve"> the support that you need now that you have returned to work?</w:t>
            </w:r>
          </w:p>
        </w:tc>
      </w:tr>
      <w:tr w:rsidR="005C6D8F" w:rsidRPr="00A86DF1" w14:paraId="50FD4761" w14:textId="77777777" w:rsidTr="00AC7FAF">
        <w:trPr>
          <w:trHeight w:val="2437"/>
        </w:trPr>
        <w:tc>
          <w:tcPr>
            <w:tcW w:w="9346" w:type="dxa"/>
          </w:tcPr>
          <w:p w14:paraId="1590042F" w14:textId="77777777" w:rsidR="005C6D8F" w:rsidRPr="00A86DF1" w:rsidRDefault="005C6D8F" w:rsidP="00730F5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eastAsia="Times New Roman" w:hAnsi="Calibri" w:cs="Calibri"/>
                <w:bCs/>
                <w:sz w:val="22"/>
                <w:szCs w:val="22"/>
                <w:bdr w:val="none" w:sz="0" w:space="0" w:color="auto"/>
                <w:lang w:val="en-GB"/>
              </w:rPr>
            </w:pPr>
          </w:p>
        </w:tc>
      </w:tr>
      <w:tr w:rsidR="005C6D8F" w:rsidRPr="00A86DF1" w14:paraId="139D5430" w14:textId="77777777" w:rsidTr="00730F58">
        <w:tc>
          <w:tcPr>
            <w:tcW w:w="9346" w:type="dxa"/>
            <w:shd w:val="clear" w:color="auto" w:fill="D9D9D9" w:themeFill="background1" w:themeFillShade="D9"/>
          </w:tcPr>
          <w:p w14:paraId="1FA838F2" w14:textId="77777777" w:rsidR="005C6D8F" w:rsidRPr="00A86DF1" w:rsidRDefault="005C6D8F" w:rsidP="00730F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
                <w:bCs/>
                <w:sz w:val="22"/>
                <w:szCs w:val="22"/>
                <w:bdr w:val="none" w:sz="0" w:space="0" w:color="auto"/>
                <w:lang w:val="en-GB"/>
              </w:rPr>
            </w:pPr>
            <w:r>
              <w:rPr>
                <w:rFonts w:ascii="Calibri" w:eastAsia="Times New Roman" w:hAnsi="Calibri" w:cs="Calibri"/>
                <w:b/>
                <w:bCs/>
                <w:sz w:val="22"/>
                <w:szCs w:val="22"/>
                <w:bdr w:val="none" w:sz="0" w:space="0" w:color="auto"/>
                <w:lang w:val="en-GB"/>
              </w:rPr>
              <w:t>Do you need any additional training or support with career development?</w:t>
            </w:r>
          </w:p>
        </w:tc>
      </w:tr>
      <w:tr w:rsidR="005C6D8F" w:rsidRPr="00A86DF1" w14:paraId="212B2F65" w14:textId="77777777" w:rsidTr="00730F58">
        <w:trPr>
          <w:trHeight w:val="2238"/>
        </w:trPr>
        <w:tc>
          <w:tcPr>
            <w:tcW w:w="9346" w:type="dxa"/>
          </w:tcPr>
          <w:p w14:paraId="15B378BA" w14:textId="77777777" w:rsidR="005C6D8F" w:rsidRPr="00A86DF1" w:rsidRDefault="005C6D8F" w:rsidP="00730F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Cs/>
                <w:sz w:val="22"/>
                <w:szCs w:val="22"/>
                <w:bdr w:val="none" w:sz="0" w:space="0" w:color="auto"/>
                <w:lang w:val="en-GB"/>
              </w:rPr>
            </w:pPr>
          </w:p>
        </w:tc>
      </w:tr>
    </w:tbl>
    <w:p w14:paraId="5061DEDE" w14:textId="77777777" w:rsidR="004B4B01" w:rsidRPr="00A86DF1" w:rsidRDefault="004B4B01" w:rsidP="00C442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rPr>
          <w:rFonts w:ascii="Calibri" w:eastAsia="Times New Roman" w:hAnsi="Calibri" w:cs="Calibri"/>
          <w:bCs/>
          <w:sz w:val="22"/>
          <w:szCs w:val="22"/>
          <w:bdr w:val="none" w:sz="0" w:space="0" w:color="auto"/>
          <w:lang w:val="en-GB"/>
        </w:rPr>
      </w:pPr>
    </w:p>
    <w:sectPr w:rsidR="004B4B01" w:rsidRPr="00A86DF1" w:rsidSect="002E30CF">
      <w:headerReference w:type="default" r:id="rId56"/>
      <w:footerReference w:type="default" r:id="rId57"/>
      <w:pgSz w:w="11906" w:h="16838"/>
      <w:pgMar w:top="1276" w:right="1274" w:bottom="1135" w:left="1276"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8FB38" w14:textId="77777777" w:rsidR="000A78D8" w:rsidRDefault="000A78D8">
      <w:r>
        <w:separator/>
      </w:r>
    </w:p>
  </w:endnote>
  <w:endnote w:type="continuationSeparator" w:id="0">
    <w:p w14:paraId="4134D20D" w14:textId="77777777" w:rsidR="000A78D8" w:rsidRDefault="000A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rPr>
      <w:id w:val="779381189"/>
      <w:docPartObj>
        <w:docPartGallery w:val="Page Numbers (Bottom of Page)"/>
        <w:docPartUnique/>
      </w:docPartObj>
    </w:sdtPr>
    <w:sdtEndPr>
      <w:rPr>
        <w:noProof/>
        <w:sz w:val="20"/>
        <w:szCs w:val="20"/>
      </w:rPr>
    </w:sdtEndPr>
    <w:sdtContent>
      <w:p w14:paraId="51DBFA3D" w14:textId="67807342" w:rsidR="00833F56" w:rsidRPr="00617619" w:rsidRDefault="00833F56">
        <w:pPr>
          <w:pStyle w:val="Footer"/>
          <w:jc w:val="right"/>
          <w:rPr>
            <w:rFonts w:ascii="Calibri" w:hAnsi="Calibri" w:cs="Calibri"/>
            <w:sz w:val="20"/>
            <w:szCs w:val="20"/>
          </w:rPr>
        </w:pPr>
        <w:r w:rsidRPr="00617619">
          <w:rPr>
            <w:rFonts w:ascii="Calibri" w:hAnsi="Calibri" w:cs="Calibri"/>
            <w:sz w:val="20"/>
            <w:szCs w:val="20"/>
          </w:rPr>
          <w:fldChar w:fldCharType="begin"/>
        </w:r>
        <w:r w:rsidRPr="00617619">
          <w:rPr>
            <w:rFonts w:ascii="Calibri" w:hAnsi="Calibri" w:cs="Calibri"/>
            <w:sz w:val="20"/>
            <w:szCs w:val="20"/>
          </w:rPr>
          <w:instrText xml:space="preserve"> PAGE   \* MERGEFORMAT </w:instrText>
        </w:r>
        <w:r w:rsidRPr="00617619">
          <w:rPr>
            <w:rFonts w:ascii="Calibri" w:hAnsi="Calibri" w:cs="Calibri"/>
            <w:sz w:val="20"/>
            <w:szCs w:val="20"/>
          </w:rPr>
          <w:fldChar w:fldCharType="separate"/>
        </w:r>
        <w:r w:rsidR="00FF625F" w:rsidRPr="00617619">
          <w:rPr>
            <w:rFonts w:ascii="Calibri" w:hAnsi="Calibri" w:cs="Calibri"/>
            <w:noProof/>
            <w:sz w:val="20"/>
            <w:szCs w:val="20"/>
          </w:rPr>
          <w:t>7</w:t>
        </w:r>
        <w:r w:rsidRPr="00617619">
          <w:rPr>
            <w:rFonts w:ascii="Calibri" w:hAnsi="Calibri" w:cs="Calibri"/>
            <w:noProof/>
            <w:sz w:val="20"/>
            <w:szCs w:val="20"/>
          </w:rPr>
          <w:fldChar w:fldCharType="end"/>
        </w:r>
      </w:p>
    </w:sdtContent>
  </w:sdt>
  <w:p w14:paraId="6077EFDA" w14:textId="77777777" w:rsidR="00833F56" w:rsidRDefault="00833F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3970F" w14:textId="77777777" w:rsidR="000A78D8" w:rsidRDefault="000A78D8">
      <w:r>
        <w:separator/>
      </w:r>
    </w:p>
  </w:footnote>
  <w:footnote w:type="continuationSeparator" w:id="0">
    <w:p w14:paraId="60CC71A7" w14:textId="77777777" w:rsidR="000A78D8" w:rsidRDefault="000A78D8">
      <w:r>
        <w:continuationSeparator/>
      </w:r>
    </w:p>
  </w:footnote>
  <w:footnote w:id="1">
    <w:p w14:paraId="075F5F1A" w14:textId="61360EFA" w:rsidR="00EE420C" w:rsidRPr="00EE420C" w:rsidRDefault="00EE420C">
      <w:pPr>
        <w:pStyle w:val="FootnoteText"/>
        <w:rPr>
          <w:rFonts w:ascii="Calibri" w:hAnsi="Calibri" w:cs="Calibri"/>
          <w:lang w:val="en-GB"/>
        </w:rPr>
      </w:pPr>
      <w:r w:rsidRPr="00EE420C">
        <w:rPr>
          <w:rStyle w:val="FootnoteReference"/>
          <w:rFonts w:ascii="Calibri" w:hAnsi="Calibri" w:cs="Calibri"/>
        </w:rPr>
        <w:footnoteRef/>
      </w:r>
      <w:r w:rsidRPr="00EE420C">
        <w:rPr>
          <w:rFonts w:ascii="Calibri" w:hAnsi="Calibri" w:cs="Calibri"/>
        </w:rPr>
        <w:t xml:space="preserve"> Salary costs of </w:t>
      </w:r>
      <w:r>
        <w:rPr>
          <w:rFonts w:ascii="Calibri" w:hAnsi="Calibri" w:cs="Calibri"/>
        </w:rPr>
        <w:t>‘education-focused’</w:t>
      </w:r>
      <w:r w:rsidR="00EC65FD">
        <w:rPr>
          <w:rFonts w:ascii="Calibri" w:hAnsi="Calibri" w:cs="Calibri"/>
        </w:rPr>
        <w:t>,</w:t>
      </w:r>
      <w:r>
        <w:rPr>
          <w:rFonts w:ascii="Calibri" w:hAnsi="Calibri" w:cs="Calibri"/>
        </w:rPr>
        <w:t xml:space="preserve"> ‘research and teaching-focused’ </w:t>
      </w:r>
      <w:r w:rsidR="00EC65FD">
        <w:rPr>
          <w:rFonts w:ascii="Calibri" w:hAnsi="Calibri" w:cs="Calibri"/>
        </w:rPr>
        <w:t xml:space="preserve">and ‘professional’ </w:t>
      </w:r>
      <w:r>
        <w:rPr>
          <w:rFonts w:ascii="Calibri" w:hAnsi="Calibri" w:cs="Calibri"/>
        </w:rPr>
        <w:t xml:space="preserve">replacement staff </w:t>
      </w:r>
      <w:r w:rsidR="00EC65FD">
        <w:rPr>
          <w:rFonts w:ascii="Calibri" w:hAnsi="Calibri" w:cs="Calibri"/>
        </w:rPr>
        <w:t>are</w:t>
      </w:r>
      <w:r>
        <w:rPr>
          <w:rFonts w:ascii="Calibri" w:hAnsi="Calibri" w:cs="Calibri"/>
        </w:rPr>
        <w:t xml:space="preserve"> charged to the School’s salary budget</w:t>
      </w:r>
      <w:r w:rsidR="00EC65FD">
        <w:rPr>
          <w:rFonts w:ascii="Calibri" w:hAnsi="Calibri" w:cs="Calibri"/>
        </w:rPr>
        <w:t>;</w:t>
      </w:r>
      <w:r>
        <w:rPr>
          <w:rFonts w:ascii="Calibri" w:hAnsi="Calibri" w:cs="Calibri"/>
        </w:rPr>
        <w:t xml:space="preserve"> ‘research only’ replacement staff might be covered by the relevant funder.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A2B70" w14:textId="41854F57" w:rsidR="00833F56" w:rsidRPr="00D24B55" w:rsidRDefault="00833F56" w:rsidP="00CC6C9C">
    <w:pPr>
      <w:pStyle w:val="Header"/>
      <w:jc w:val="right"/>
      <w:rPr>
        <w:rFonts w:ascii="Calibri" w:hAnsi="Calibri" w:cs="Calibri"/>
        <w:color w:val="808080" w:themeColor="background1" w:themeShade="80"/>
        <w:sz w:val="22"/>
        <w:szCs w:val="22"/>
      </w:rPr>
    </w:pPr>
    <w:r w:rsidRPr="00D24B55">
      <w:rPr>
        <w:rFonts w:ascii="Calibri" w:hAnsi="Calibri" w:cs="Calibri"/>
        <w:color w:val="808080" w:themeColor="background1" w:themeShade="80"/>
        <w:sz w:val="22"/>
        <w:szCs w:val="22"/>
      </w:rPr>
      <w:t>October</w:t>
    </w:r>
    <w:r w:rsidR="002D1674">
      <w:rPr>
        <w:rFonts w:ascii="Calibri" w:hAnsi="Calibri" w:cs="Calibri"/>
        <w:color w:val="808080" w:themeColor="background1" w:themeShade="80"/>
        <w:sz w:val="22"/>
        <w:szCs w:val="22"/>
      </w:rPr>
      <w:t xml:space="preserve"> </w:t>
    </w:r>
    <w:r w:rsidRPr="00D24B55">
      <w:rPr>
        <w:rFonts w:ascii="Calibri" w:hAnsi="Calibri" w:cs="Calibri"/>
        <w:color w:val="808080" w:themeColor="background1" w:themeShade="80"/>
        <w:sz w:val="22"/>
        <w:szCs w:val="22"/>
      </w:rPr>
      <w:t>2019</w:t>
    </w:r>
  </w:p>
  <w:p w14:paraId="113D9784" w14:textId="77777777" w:rsidR="00833F56" w:rsidRDefault="00833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40F9"/>
    <w:multiLevelType w:val="hybridMultilevel"/>
    <w:tmpl w:val="CA84B1E2"/>
    <w:lvl w:ilvl="0" w:tplc="F5069FD8">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35B5D"/>
    <w:multiLevelType w:val="hybridMultilevel"/>
    <w:tmpl w:val="8C46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F6328"/>
    <w:multiLevelType w:val="hybridMultilevel"/>
    <w:tmpl w:val="5066E0EA"/>
    <w:lvl w:ilvl="0" w:tplc="04090001">
      <w:start w:val="1"/>
      <w:numFmt w:val="bullet"/>
      <w:lvlText w:val=""/>
      <w:lvlJc w:val="left"/>
      <w:pPr>
        <w:ind w:left="720" w:hanging="360"/>
      </w:pPr>
      <w:rPr>
        <w:rFonts w:ascii="Symbol" w:hAnsi="Symbol" w:hint="default"/>
      </w:rPr>
    </w:lvl>
    <w:lvl w:ilvl="1" w:tplc="FF948034">
      <w:start w:val="2"/>
      <w:numFmt w:val="bullet"/>
      <w:lvlText w:val="-"/>
      <w:lvlJc w:val="left"/>
      <w:pPr>
        <w:ind w:left="1440" w:hanging="360"/>
      </w:pPr>
      <w:rPr>
        <w:rFonts w:ascii="TimesNewRomanPS" w:eastAsia="Times New Roman" w:hAnsi="TimesNewRomanP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D1143"/>
    <w:multiLevelType w:val="hybridMultilevel"/>
    <w:tmpl w:val="F3A8053A"/>
    <w:lvl w:ilvl="0" w:tplc="F5069FD8">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06B43"/>
    <w:multiLevelType w:val="hybridMultilevel"/>
    <w:tmpl w:val="6100B0B4"/>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0F527F"/>
    <w:multiLevelType w:val="hybridMultilevel"/>
    <w:tmpl w:val="360CB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2E6000"/>
    <w:multiLevelType w:val="hybridMultilevel"/>
    <w:tmpl w:val="106A3768"/>
    <w:lvl w:ilvl="0" w:tplc="F5069FD8">
      <w:start w:val="1"/>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6551C9"/>
    <w:multiLevelType w:val="multilevel"/>
    <w:tmpl w:val="A75C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F4617F"/>
    <w:multiLevelType w:val="hybridMultilevel"/>
    <w:tmpl w:val="4B98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C430F4"/>
    <w:multiLevelType w:val="hybridMultilevel"/>
    <w:tmpl w:val="B7362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F3256D"/>
    <w:multiLevelType w:val="hybridMultilevel"/>
    <w:tmpl w:val="5CC678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1A334D"/>
    <w:multiLevelType w:val="hybridMultilevel"/>
    <w:tmpl w:val="8CE013C8"/>
    <w:lvl w:ilvl="0" w:tplc="F5069FD8">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11"/>
  </w:num>
  <w:num w:numId="4">
    <w:abstractNumId w:val="2"/>
  </w:num>
  <w:num w:numId="5">
    <w:abstractNumId w:val="3"/>
  </w:num>
  <w:num w:numId="6">
    <w:abstractNumId w:val="0"/>
  </w:num>
  <w:num w:numId="7">
    <w:abstractNumId w:val="4"/>
  </w:num>
  <w:num w:numId="8">
    <w:abstractNumId w:val="8"/>
  </w:num>
  <w:num w:numId="9">
    <w:abstractNumId w:val="5"/>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F9F"/>
    <w:rsid w:val="00027BF3"/>
    <w:rsid w:val="00097AC7"/>
    <w:rsid w:val="000A78D8"/>
    <w:rsid w:val="000B183D"/>
    <w:rsid w:val="000C38BC"/>
    <w:rsid w:val="000C6EBA"/>
    <w:rsid w:val="000C78CA"/>
    <w:rsid w:val="000F6995"/>
    <w:rsid w:val="00102D71"/>
    <w:rsid w:val="00117BCE"/>
    <w:rsid w:val="00124E4E"/>
    <w:rsid w:val="00135ECA"/>
    <w:rsid w:val="001428F8"/>
    <w:rsid w:val="00161299"/>
    <w:rsid w:val="00174BC8"/>
    <w:rsid w:val="001870A4"/>
    <w:rsid w:val="001A0BD9"/>
    <w:rsid w:val="001B74DE"/>
    <w:rsid w:val="001D333E"/>
    <w:rsid w:val="001E142E"/>
    <w:rsid w:val="001E7F40"/>
    <w:rsid w:val="0020240E"/>
    <w:rsid w:val="002423AF"/>
    <w:rsid w:val="00243ACA"/>
    <w:rsid w:val="0026172C"/>
    <w:rsid w:val="00263A77"/>
    <w:rsid w:val="00275D3E"/>
    <w:rsid w:val="002C5C81"/>
    <w:rsid w:val="002C5CB0"/>
    <w:rsid w:val="002D1674"/>
    <w:rsid w:val="002D1AE5"/>
    <w:rsid w:val="002D422D"/>
    <w:rsid w:val="002E30CF"/>
    <w:rsid w:val="0030682B"/>
    <w:rsid w:val="00335A1A"/>
    <w:rsid w:val="003378B0"/>
    <w:rsid w:val="0036208D"/>
    <w:rsid w:val="0036310C"/>
    <w:rsid w:val="00374A75"/>
    <w:rsid w:val="003978AF"/>
    <w:rsid w:val="003A1F7A"/>
    <w:rsid w:val="003E41DF"/>
    <w:rsid w:val="003F0BD4"/>
    <w:rsid w:val="0040307E"/>
    <w:rsid w:val="00403406"/>
    <w:rsid w:val="00406AFF"/>
    <w:rsid w:val="004168D0"/>
    <w:rsid w:val="00444DB1"/>
    <w:rsid w:val="0045697B"/>
    <w:rsid w:val="004934BF"/>
    <w:rsid w:val="004B4B01"/>
    <w:rsid w:val="004E0956"/>
    <w:rsid w:val="00561746"/>
    <w:rsid w:val="00590CC4"/>
    <w:rsid w:val="005B16D6"/>
    <w:rsid w:val="005C6D8F"/>
    <w:rsid w:val="006004E6"/>
    <w:rsid w:val="00603A82"/>
    <w:rsid w:val="00604AE3"/>
    <w:rsid w:val="00605E24"/>
    <w:rsid w:val="00617619"/>
    <w:rsid w:val="0062277F"/>
    <w:rsid w:val="006A0EC3"/>
    <w:rsid w:val="006B4D57"/>
    <w:rsid w:val="006C02D5"/>
    <w:rsid w:val="006D0044"/>
    <w:rsid w:val="0071347A"/>
    <w:rsid w:val="007343F4"/>
    <w:rsid w:val="00736E66"/>
    <w:rsid w:val="00793B12"/>
    <w:rsid w:val="007D5CE1"/>
    <w:rsid w:val="007F4098"/>
    <w:rsid w:val="00824837"/>
    <w:rsid w:val="00826F94"/>
    <w:rsid w:val="00833F56"/>
    <w:rsid w:val="008810FF"/>
    <w:rsid w:val="00886085"/>
    <w:rsid w:val="008E7FC6"/>
    <w:rsid w:val="008F09B4"/>
    <w:rsid w:val="008F633E"/>
    <w:rsid w:val="00905198"/>
    <w:rsid w:val="00925171"/>
    <w:rsid w:val="009508C7"/>
    <w:rsid w:val="00955DBD"/>
    <w:rsid w:val="00961908"/>
    <w:rsid w:val="00972593"/>
    <w:rsid w:val="00981DDA"/>
    <w:rsid w:val="00985695"/>
    <w:rsid w:val="00994843"/>
    <w:rsid w:val="009A008C"/>
    <w:rsid w:val="009A4280"/>
    <w:rsid w:val="00A27AB5"/>
    <w:rsid w:val="00A37002"/>
    <w:rsid w:val="00A63752"/>
    <w:rsid w:val="00A70E91"/>
    <w:rsid w:val="00A72118"/>
    <w:rsid w:val="00A86DF1"/>
    <w:rsid w:val="00AA1784"/>
    <w:rsid w:val="00AB38A7"/>
    <w:rsid w:val="00AC346C"/>
    <w:rsid w:val="00AC7FAF"/>
    <w:rsid w:val="00AD10BB"/>
    <w:rsid w:val="00AD4CA8"/>
    <w:rsid w:val="00AE27A7"/>
    <w:rsid w:val="00AF400E"/>
    <w:rsid w:val="00B16777"/>
    <w:rsid w:val="00B3556B"/>
    <w:rsid w:val="00B85BFC"/>
    <w:rsid w:val="00B86C38"/>
    <w:rsid w:val="00B94722"/>
    <w:rsid w:val="00BC2549"/>
    <w:rsid w:val="00BD13ED"/>
    <w:rsid w:val="00C3343B"/>
    <w:rsid w:val="00C44262"/>
    <w:rsid w:val="00C512B7"/>
    <w:rsid w:val="00C53C9C"/>
    <w:rsid w:val="00C85E6E"/>
    <w:rsid w:val="00C96CC3"/>
    <w:rsid w:val="00CA0AB2"/>
    <w:rsid w:val="00CB1A9E"/>
    <w:rsid w:val="00CB1AD3"/>
    <w:rsid w:val="00CB1F2E"/>
    <w:rsid w:val="00CC6C9C"/>
    <w:rsid w:val="00CD3685"/>
    <w:rsid w:val="00CD7AE3"/>
    <w:rsid w:val="00D00D2E"/>
    <w:rsid w:val="00D0163B"/>
    <w:rsid w:val="00D063DC"/>
    <w:rsid w:val="00D2227D"/>
    <w:rsid w:val="00D24B55"/>
    <w:rsid w:val="00D44DC9"/>
    <w:rsid w:val="00D600F1"/>
    <w:rsid w:val="00D77A2C"/>
    <w:rsid w:val="00D80368"/>
    <w:rsid w:val="00D80388"/>
    <w:rsid w:val="00DA515B"/>
    <w:rsid w:val="00DC4B84"/>
    <w:rsid w:val="00DC52F5"/>
    <w:rsid w:val="00E2735F"/>
    <w:rsid w:val="00E36AAD"/>
    <w:rsid w:val="00E54F7E"/>
    <w:rsid w:val="00E66698"/>
    <w:rsid w:val="00E669F4"/>
    <w:rsid w:val="00E85968"/>
    <w:rsid w:val="00E95C4D"/>
    <w:rsid w:val="00EA0CF0"/>
    <w:rsid w:val="00EC3FB5"/>
    <w:rsid w:val="00EC65FD"/>
    <w:rsid w:val="00EC77C6"/>
    <w:rsid w:val="00EC7F9F"/>
    <w:rsid w:val="00ED127A"/>
    <w:rsid w:val="00ED7B9D"/>
    <w:rsid w:val="00EE420C"/>
    <w:rsid w:val="00EE706E"/>
    <w:rsid w:val="00EE7423"/>
    <w:rsid w:val="00F03F1D"/>
    <w:rsid w:val="00F35487"/>
    <w:rsid w:val="00F45723"/>
    <w:rsid w:val="00F5411E"/>
    <w:rsid w:val="00F655B8"/>
    <w:rsid w:val="00F7350C"/>
    <w:rsid w:val="00F76429"/>
    <w:rsid w:val="00FA0E95"/>
    <w:rsid w:val="00FA1D66"/>
    <w:rsid w:val="00FF6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79B2E4"/>
  <w15:docId w15:val="{B64FA89D-1008-4742-8CB5-DA95303E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2">
    <w:name w:val="heading 2"/>
    <w:basedOn w:val="Normal"/>
    <w:next w:val="Normal"/>
    <w:link w:val="Heading2Char"/>
    <w:uiPriority w:val="9"/>
    <w:unhideWhenUsed/>
    <w:qFormat/>
    <w:rsid w:val="00955DBD"/>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customStyle="1" w:styleId="Default">
    <w:name w:val="Default"/>
    <w:rPr>
      <w:rFonts w:ascii="Helvetica" w:eastAsia="Helvetica" w:hAnsi="Helvetica" w:cs="Helvetica"/>
      <w:color w:val="000000"/>
      <w:sz w:val="22"/>
      <w:szCs w:val="22"/>
    </w:rPr>
  </w:style>
  <w:style w:type="character" w:styleId="CommentReference">
    <w:name w:val="annotation reference"/>
    <w:basedOn w:val="DefaultParagraphFont"/>
    <w:uiPriority w:val="99"/>
    <w:semiHidden/>
    <w:unhideWhenUsed/>
    <w:rsid w:val="008F633E"/>
    <w:rPr>
      <w:sz w:val="16"/>
      <w:szCs w:val="16"/>
    </w:rPr>
  </w:style>
  <w:style w:type="paragraph" w:styleId="CommentText">
    <w:name w:val="annotation text"/>
    <w:basedOn w:val="Normal"/>
    <w:link w:val="CommentTextChar"/>
    <w:uiPriority w:val="99"/>
    <w:semiHidden/>
    <w:unhideWhenUsed/>
    <w:rsid w:val="008F633E"/>
    <w:rPr>
      <w:sz w:val="20"/>
      <w:szCs w:val="20"/>
    </w:rPr>
  </w:style>
  <w:style w:type="character" w:customStyle="1" w:styleId="CommentTextChar">
    <w:name w:val="Comment Text Char"/>
    <w:basedOn w:val="DefaultParagraphFont"/>
    <w:link w:val="CommentText"/>
    <w:uiPriority w:val="99"/>
    <w:semiHidden/>
    <w:rsid w:val="008F633E"/>
  </w:style>
  <w:style w:type="paragraph" w:styleId="CommentSubject">
    <w:name w:val="annotation subject"/>
    <w:basedOn w:val="CommentText"/>
    <w:next w:val="CommentText"/>
    <w:link w:val="CommentSubjectChar"/>
    <w:uiPriority w:val="99"/>
    <w:semiHidden/>
    <w:unhideWhenUsed/>
    <w:rsid w:val="008F633E"/>
    <w:rPr>
      <w:b/>
      <w:bCs/>
    </w:rPr>
  </w:style>
  <w:style w:type="character" w:customStyle="1" w:styleId="CommentSubjectChar">
    <w:name w:val="Comment Subject Char"/>
    <w:basedOn w:val="CommentTextChar"/>
    <w:link w:val="CommentSubject"/>
    <w:uiPriority w:val="99"/>
    <w:semiHidden/>
    <w:rsid w:val="008F633E"/>
    <w:rPr>
      <w:b/>
      <w:bCs/>
    </w:rPr>
  </w:style>
  <w:style w:type="paragraph" w:styleId="BalloonText">
    <w:name w:val="Balloon Text"/>
    <w:basedOn w:val="Normal"/>
    <w:link w:val="BalloonTextChar"/>
    <w:uiPriority w:val="99"/>
    <w:semiHidden/>
    <w:unhideWhenUsed/>
    <w:rsid w:val="008F633E"/>
    <w:rPr>
      <w:sz w:val="18"/>
      <w:szCs w:val="18"/>
    </w:rPr>
  </w:style>
  <w:style w:type="character" w:customStyle="1" w:styleId="BalloonTextChar">
    <w:name w:val="Balloon Text Char"/>
    <w:basedOn w:val="DefaultParagraphFont"/>
    <w:link w:val="BalloonText"/>
    <w:uiPriority w:val="99"/>
    <w:semiHidden/>
    <w:rsid w:val="008F633E"/>
    <w:rPr>
      <w:sz w:val="18"/>
      <w:szCs w:val="18"/>
    </w:rPr>
  </w:style>
  <w:style w:type="character" w:customStyle="1" w:styleId="UnresolvedMention1">
    <w:name w:val="Unresolved Mention1"/>
    <w:basedOn w:val="DefaultParagraphFont"/>
    <w:uiPriority w:val="99"/>
    <w:semiHidden/>
    <w:unhideWhenUsed/>
    <w:rsid w:val="00DA515B"/>
    <w:rPr>
      <w:color w:val="605E5C"/>
      <w:shd w:val="clear" w:color="auto" w:fill="E1DFDD"/>
    </w:rPr>
  </w:style>
  <w:style w:type="paragraph" w:styleId="NormalWeb">
    <w:name w:val="Normal (Web)"/>
    <w:basedOn w:val="Normal"/>
    <w:uiPriority w:val="99"/>
    <w:semiHidden/>
    <w:unhideWhenUsed/>
    <w:rsid w:val="00DA515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paragraph" w:styleId="ListParagraph">
    <w:name w:val="List Paragraph"/>
    <w:basedOn w:val="Normal"/>
    <w:uiPriority w:val="34"/>
    <w:qFormat/>
    <w:rsid w:val="00DA515B"/>
    <w:pPr>
      <w:ind w:left="720"/>
      <w:contextualSpacing/>
    </w:pPr>
  </w:style>
  <w:style w:type="character" w:customStyle="1" w:styleId="Heading2Char">
    <w:name w:val="Heading 2 Char"/>
    <w:basedOn w:val="DefaultParagraphFont"/>
    <w:link w:val="Heading2"/>
    <w:uiPriority w:val="9"/>
    <w:rsid w:val="00955DBD"/>
    <w:rPr>
      <w:rFonts w:asciiTheme="majorHAnsi" w:eastAsiaTheme="majorEastAsia" w:hAnsiTheme="majorHAnsi" w:cstheme="majorBidi"/>
      <w:color w:val="2F759E" w:themeColor="accent1" w:themeShade="BF"/>
      <w:sz w:val="26"/>
      <w:szCs w:val="26"/>
    </w:rPr>
  </w:style>
  <w:style w:type="paragraph" w:styleId="Header">
    <w:name w:val="header"/>
    <w:basedOn w:val="Normal"/>
    <w:link w:val="HeaderChar"/>
    <w:uiPriority w:val="99"/>
    <w:unhideWhenUsed/>
    <w:rsid w:val="00F76429"/>
    <w:pPr>
      <w:tabs>
        <w:tab w:val="center" w:pos="4513"/>
        <w:tab w:val="right" w:pos="9026"/>
      </w:tabs>
    </w:pPr>
  </w:style>
  <w:style w:type="character" w:customStyle="1" w:styleId="HeaderChar">
    <w:name w:val="Header Char"/>
    <w:basedOn w:val="DefaultParagraphFont"/>
    <w:link w:val="Header"/>
    <w:uiPriority w:val="99"/>
    <w:rsid w:val="00F76429"/>
    <w:rPr>
      <w:sz w:val="24"/>
      <w:szCs w:val="24"/>
    </w:rPr>
  </w:style>
  <w:style w:type="paragraph" w:styleId="Footer">
    <w:name w:val="footer"/>
    <w:basedOn w:val="Normal"/>
    <w:link w:val="FooterChar"/>
    <w:uiPriority w:val="99"/>
    <w:unhideWhenUsed/>
    <w:rsid w:val="00F76429"/>
    <w:pPr>
      <w:tabs>
        <w:tab w:val="center" w:pos="4513"/>
        <w:tab w:val="right" w:pos="9026"/>
      </w:tabs>
    </w:pPr>
  </w:style>
  <w:style w:type="character" w:customStyle="1" w:styleId="FooterChar">
    <w:name w:val="Footer Char"/>
    <w:basedOn w:val="DefaultParagraphFont"/>
    <w:link w:val="Footer"/>
    <w:uiPriority w:val="99"/>
    <w:rsid w:val="00F76429"/>
    <w:rPr>
      <w:sz w:val="24"/>
      <w:szCs w:val="24"/>
    </w:rPr>
  </w:style>
  <w:style w:type="paragraph" w:styleId="Revision">
    <w:name w:val="Revision"/>
    <w:hidden/>
    <w:uiPriority w:val="99"/>
    <w:semiHidden/>
    <w:rsid w:val="004168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table" w:styleId="TableGrid">
    <w:name w:val="Table Grid"/>
    <w:basedOn w:val="TableNormal"/>
    <w:uiPriority w:val="59"/>
    <w:rsid w:val="00444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4B01"/>
    <w:rPr>
      <w:color w:val="FF00FF" w:themeColor="followedHyperlink"/>
      <w:u w:val="single"/>
    </w:rPr>
  </w:style>
  <w:style w:type="character" w:styleId="UnresolvedMention">
    <w:name w:val="Unresolved Mention"/>
    <w:basedOn w:val="DefaultParagraphFont"/>
    <w:uiPriority w:val="99"/>
    <w:semiHidden/>
    <w:unhideWhenUsed/>
    <w:rsid w:val="005B16D6"/>
    <w:rPr>
      <w:color w:val="605E5C"/>
      <w:shd w:val="clear" w:color="auto" w:fill="E1DFDD"/>
    </w:rPr>
  </w:style>
  <w:style w:type="paragraph" w:styleId="FootnoteText">
    <w:name w:val="footnote text"/>
    <w:basedOn w:val="Normal"/>
    <w:link w:val="FootnoteTextChar"/>
    <w:uiPriority w:val="99"/>
    <w:semiHidden/>
    <w:unhideWhenUsed/>
    <w:rsid w:val="00EE420C"/>
    <w:rPr>
      <w:sz w:val="20"/>
      <w:szCs w:val="20"/>
    </w:rPr>
  </w:style>
  <w:style w:type="character" w:customStyle="1" w:styleId="FootnoteTextChar">
    <w:name w:val="Footnote Text Char"/>
    <w:basedOn w:val="DefaultParagraphFont"/>
    <w:link w:val="FootnoteText"/>
    <w:uiPriority w:val="99"/>
    <w:semiHidden/>
    <w:rsid w:val="00EE420C"/>
  </w:style>
  <w:style w:type="character" w:styleId="FootnoteReference">
    <w:name w:val="footnote reference"/>
    <w:basedOn w:val="DefaultParagraphFont"/>
    <w:uiPriority w:val="99"/>
    <w:semiHidden/>
    <w:unhideWhenUsed/>
    <w:rsid w:val="00EE42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067171">
      <w:bodyDiv w:val="1"/>
      <w:marLeft w:val="0"/>
      <w:marRight w:val="0"/>
      <w:marTop w:val="0"/>
      <w:marBottom w:val="0"/>
      <w:divBdr>
        <w:top w:val="none" w:sz="0" w:space="0" w:color="auto"/>
        <w:left w:val="none" w:sz="0" w:space="0" w:color="auto"/>
        <w:bottom w:val="none" w:sz="0" w:space="0" w:color="auto"/>
        <w:right w:val="none" w:sz="0" w:space="0" w:color="auto"/>
      </w:divBdr>
      <w:divsChild>
        <w:div w:id="1341544572">
          <w:marLeft w:val="0"/>
          <w:marRight w:val="0"/>
          <w:marTop w:val="0"/>
          <w:marBottom w:val="0"/>
          <w:divBdr>
            <w:top w:val="none" w:sz="0" w:space="0" w:color="auto"/>
            <w:left w:val="none" w:sz="0" w:space="0" w:color="auto"/>
            <w:bottom w:val="none" w:sz="0" w:space="0" w:color="auto"/>
            <w:right w:val="none" w:sz="0" w:space="0" w:color="auto"/>
          </w:divBdr>
          <w:divsChild>
            <w:div w:id="1646161349">
              <w:marLeft w:val="0"/>
              <w:marRight w:val="0"/>
              <w:marTop w:val="0"/>
              <w:marBottom w:val="0"/>
              <w:divBdr>
                <w:top w:val="none" w:sz="0" w:space="0" w:color="auto"/>
                <w:left w:val="none" w:sz="0" w:space="0" w:color="auto"/>
                <w:bottom w:val="none" w:sz="0" w:space="0" w:color="auto"/>
                <w:right w:val="none" w:sz="0" w:space="0" w:color="auto"/>
              </w:divBdr>
              <w:divsChild>
                <w:div w:id="15795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6995">
          <w:marLeft w:val="0"/>
          <w:marRight w:val="0"/>
          <w:marTop w:val="0"/>
          <w:marBottom w:val="0"/>
          <w:divBdr>
            <w:top w:val="none" w:sz="0" w:space="0" w:color="auto"/>
            <w:left w:val="none" w:sz="0" w:space="0" w:color="auto"/>
            <w:bottom w:val="none" w:sz="0" w:space="0" w:color="auto"/>
            <w:right w:val="none" w:sz="0" w:space="0" w:color="auto"/>
          </w:divBdr>
          <w:divsChild>
            <w:div w:id="1017267126">
              <w:marLeft w:val="0"/>
              <w:marRight w:val="0"/>
              <w:marTop w:val="0"/>
              <w:marBottom w:val="0"/>
              <w:divBdr>
                <w:top w:val="none" w:sz="0" w:space="0" w:color="auto"/>
                <w:left w:val="none" w:sz="0" w:space="0" w:color="auto"/>
                <w:bottom w:val="none" w:sz="0" w:space="0" w:color="auto"/>
                <w:right w:val="none" w:sz="0" w:space="0" w:color="auto"/>
              </w:divBdr>
              <w:divsChild>
                <w:div w:id="8445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20151">
          <w:marLeft w:val="0"/>
          <w:marRight w:val="0"/>
          <w:marTop w:val="0"/>
          <w:marBottom w:val="0"/>
          <w:divBdr>
            <w:top w:val="none" w:sz="0" w:space="0" w:color="auto"/>
            <w:left w:val="none" w:sz="0" w:space="0" w:color="auto"/>
            <w:bottom w:val="none" w:sz="0" w:space="0" w:color="auto"/>
            <w:right w:val="none" w:sz="0" w:space="0" w:color="auto"/>
          </w:divBdr>
          <w:divsChild>
            <w:div w:id="1981763367">
              <w:marLeft w:val="0"/>
              <w:marRight w:val="0"/>
              <w:marTop w:val="0"/>
              <w:marBottom w:val="0"/>
              <w:divBdr>
                <w:top w:val="none" w:sz="0" w:space="0" w:color="auto"/>
                <w:left w:val="none" w:sz="0" w:space="0" w:color="auto"/>
                <w:bottom w:val="none" w:sz="0" w:space="0" w:color="auto"/>
                <w:right w:val="none" w:sz="0" w:space="0" w:color="auto"/>
              </w:divBdr>
              <w:divsChild>
                <w:div w:id="149082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30994">
          <w:marLeft w:val="0"/>
          <w:marRight w:val="0"/>
          <w:marTop w:val="0"/>
          <w:marBottom w:val="0"/>
          <w:divBdr>
            <w:top w:val="none" w:sz="0" w:space="0" w:color="auto"/>
            <w:left w:val="none" w:sz="0" w:space="0" w:color="auto"/>
            <w:bottom w:val="none" w:sz="0" w:space="0" w:color="auto"/>
            <w:right w:val="none" w:sz="0" w:space="0" w:color="auto"/>
          </w:divBdr>
          <w:divsChild>
            <w:div w:id="2024279041">
              <w:marLeft w:val="0"/>
              <w:marRight w:val="0"/>
              <w:marTop w:val="0"/>
              <w:marBottom w:val="0"/>
              <w:divBdr>
                <w:top w:val="none" w:sz="0" w:space="0" w:color="auto"/>
                <w:left w:val="none" w:sz="0" w:space="0" w:color="auto"/>
                <w:bottom w:val="none" w:sz="0" w:space="0" w:color="auto"/>
                <w:right w:val="none" w:sz="0" w:space="0" w:color="auto"/>
              </w:divBdr>
              <w:divsChild>
                <w:div w:id="7759912">
                  <w:marLeft w:val="0"/>
                  <w:marRight w:val="0"/>
                  <w:marTop w:val="0"/>
                  <w:marBottom w:val="0"/>
                  <w:divBdr>
                    <w:top w:val="none" w:sz="0" w:space="0" w:color="auto"/>
                    <w:left w:val="none" w:sz="0" w:space="0" w:color="auto"/>
                    <w:bottom w:val="none" w:sz="0" w:space="0" w:color="auto"/>
                    <w:right w:val="none" w:sz="0" w:space="0" w:color="auto"/>
                  </w:divBdr>
                </w:div>
              </w:divsChild>
            </w:div>
            <w:div w:id="1173912303">
              <w:marLeft w:val="0"/>
              <w:marRight w:val="0"/>
              <w:marTop w:val="0"/>
              <w:marBottom w:val="0"/>
              <w:divBdr>
                <w:top w:val="none" w:sz="0" w:space="0" w:color="auto"/>
                <w:left w:val="none" w:sz="0" w:space="0" w:color="auto"/>
                <w:bottom w:val="none" w:sz="0" w:space="0" w:color="auto"/>
                <w:right w:val="none" w:sz="0" w:space="0" w:color="auto"/>
              </w:divBdr>
              <w:divsChild>
                <w:div w:id="766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9958">
          <w:marLeft w:val="0"/>
          <w:marRight w:val="0"/>
          <w:marTop w:val="0"/>
          <w:marBottom w:val="0"/>
          <w:divBdr>
            <w:top w:val="none" w:sz="0" w:space="0" w:color="auto"/>
            <w:left w:val="none" w:sz="0" w:space="0" w:color="auto"/>
            <w:bottom w:val="none" w:sz="0" w:space="0" w:color="auto"/>
            <w:right w:val="none" w:sz="0" w:space="0" w:color="auto"/>
          </w:divBdr>
          <w:divsChild>
            <w:div w:id="1313412762">
              <w:marLeft w:val="0"/>
              <w:marRight w:val="0"/>
              <w:marTop w:val="0"/>
              <w:marBottom w:val="0"/>
              <w:divBdr>
                <w:top w:val="none" w:sz="0" w:space="0" w:color="auto"/>
                <w:left w:val="none" w:sz="0" w:space="0" w:color="auto"/>
                <w:bottom w:val="none" w:sz="0" w:space="0" w:color="auto"/>
                <w:right w:val="none" w:sz="0" w:space="0" w:color="auto"/>
              </w:divBdr>
              <w:divsChild>
                <w:div w:id="1303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andrews.ac.uk/capod/staff/coachingandmentoring/mentoring/" TargetMode="External"/><Relationship Id="rId18" Type="http://schemas.openxmlformats.org/officeDocument/2006/relationships/hyperlink" Target="https://www.st-andrews.ac.uk/policy/index.php" TargetMode="External"/><Relationship Id="rId26" Type="http://schemas.openxmlformats.org/officeDocument/2006/relationships/hyperlink" Target="mailto:psyscman@st-andrews.ac.uk" TargetMode="External"/><Relationship Id="rId39" Type="http://schemas.openxmlformats.org/officeDocument/2006/relationships/hyperlink" Target="https://www.st-andrews.ac.uk/policy/index.php" TargetMode="External"/><Relationship Id="rId21" Type="http://schemas.openxmlformats.org/officeDocument/2006/relationships/hyperlink" Target="https://www.st-andrews.ac.uk/policy/staff-annual-leave-and-other-absence-family-friendly-leave/parental-leave-policy.pdf" TargetMode="External"/><Relationship Id="rId34" Type="http://schemas.openxmlformats.org/officeDocument/2006/relationships/hyperlink" Target="https://www.sands.org.uk/" TargetMode="External"/><Relationship Id="rId42" Type="http://schemas.openxmlformats.org/officeDocument/2006/relationships/hyperlink" Target="mailto:psyequal@st-andrews.ac.uk" TargetMode="External"/><Relationship Id="rId47" Type="http://schemas.openxmlformats.org/officeDocument/2006/relationships/hyperlink" Target="https://www.st-andrews.ac.uk/policy/search/?form=partial&amp;profile=_default&amp;query=!nullquery&amp;collection=uosa-meta-policy&amp;f.Category|keyterm1=Staff&amp;f.Category|keyterm2=Annual+leave+and+other+absence&amp;start_rank=1" TargetMode="External"/><Relationship Id="rId50" Type="http://schemas.openxmlformats.org/officeDocument/2006/relationships/hyperlink" Target="https://www.st-andrews.ac.uk/hr/" TargetMode="External"/><Relationship Id="rId55" Type="http://schemas.openxmlformats.org/officeDocument/2006/relationships/hyperlink" Target="mailto:psyequal@st-andrews.ac.uk" TargetMode="External"/><Relationship Id="rId7" Type="http://schemas.openxmlformats.org/officeDocument/2006/relationships/endnotes" Target="endnotes.xml"/><Relationship Id="rId12" Type="http://schemas.openxmlformats.org/officeDocument/2006/relationships/hyperlink" Target="https://www.st-andrews.ac.uk/policy/search/?form=partial&amp;profile=_default&amp;query=!nullquery&amp;collection=uosa-meta-policy&amp;f.Category|keyterm1=Staff&amp;f.Category|keyterm2=Annual+leave+and+other+absence&amp;start_rank=1" TargetMode="External"/><Relationship Id="rId17" Type="http://schemas.openxmlformats.org/officeDocument/2006/relationships/hyperlink" Target="https://www.st-andrews.ac.uk/policy/staff-annual-leave-and-other-absence-family-friendly-leave/caring-fund-procedure.pdf" TargetMode="External"/><Relationship Id="rId25" Type="http://schemas.openxmlformats.org/officeDocument/2006/relationships/hyperlink" Target="https://www.st-andrews.ac.uk/hr/edi/carers/staff-network/" TargetMode="External"/><Relationship Id="rId33" Type="http://schemas.openxmlformats.org/officeDocument/2006/relationships/hyperlink" Target="https://www.parentingacrossscotland.org/info-for-families/parents-and-carers.aspx" TargetMode="External"/><Relationship Id="rId38" Type="http://schemas.openxmlformats.org/officeDocument/2006/relationships/hyperlink" Target="https://www.st-andrews.ac.uk/policy/staff-annual-leave-and-other-absence-family-friendly-leave/caring-fund-procedure.pdf" TargetMode="External"/><Relationship Id="rId46" Type="http://schemas.openxmlformats.org/officeDocument/2006/relationships/hyperlink" Target="https://www.st-andrews.ac.uk/policy/staff-annual-leave-and-other-absence-special-leave/special-leave.pdf"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t-andrews.ac.uk/policy/staff-annual-leave-and-other-absence-family-friendly-leave/antenatal-appointment-policy.pdf" TargetMode="External"/><Relationship Id="rId20" Type="http://schemas.openxmlformats.org/officeDocument/2006/relationships/hyperlink" Target="https://www.st-andrews.ac.uk/hr/edi/carers/childcare/" TargetMode="External"/><Relationship Id="rId29" Type="http://schemas.openxmlformats.org/officeDocument/2006/relationships/hyperlink" Target="https://www.gingerbread.org.uk/" TargetMode="External"/><Relationship Id="rId41" Type="http://schemas.openxmlformats.org/officeDocument/2006/relationships/hyperlink" Target="https://www.st-andrews.ac.uk/capod/staff/coachingandmentoring/coaching/" TargetMode="External"/><Relationship Id="rId54" Type="http://schemas.openxmlformats.org/officeDocument/2006/relationships/hyperlink" Target="https://www.st-andrews.ac.uk/capod/staff/coachingandmentoring/coach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ndrews.ac.uk/policy/search/?form=partial&amp;profile=_default&amp;query=!nullquery&amp;collection=uosa-meta-policy&amp;f.Category|keyterm1=Staff&amp;f.Category|keyterm2=Annual+leave+and+other+absence&amp;start_rank=1" TargetMode="External"/><Relationship Id="rId24" Type="http://schemas.openxmlformats.org/officeDocument/2006/relationships/hyperlink" Target="https://www.st-andrews.ac.uk/staff/money/staffdiscountscheme/" TargetMode="External"/><Relationship Id="rId32" Type="http://schemas.openxmlformats.org/officeDocument/2006/relationships/hyperlink" Target="https://www.nct.org.uk/" TargetMode="External"/><Relationship Id="rId37" Type="http://schemas.openxmlformats.org/officeDocument/2006/relationships/hyperlink" Target="https://www.tommys.org/" TargetMode="External"/><Relationship Id="rId40" Type="http://schemas.openxmlformats.org/officeDocument/2006/relationships/hyperlink" Target="https://www.st-andrews.ac.uk/capod/staff/coachingandmentoring/mentoring/" TargetMode="External"/><Relationship Id="rId45" Type="http://schemas.openxmlformats.org/officeDocument/2006/relationships/hyperlink" Target="https://www.st-andrews.ac.uk/policy/staff-annual-leave-and-other-absence-family-friendly-leave/parental-leave-policy.pdf" TargetMode="External"/><Relationship Id="rId53" Type="http://schemas.openxmlformats.org/officeDocument/2006/relationships/hyperlink" Target="https://www.st-andrews.ac.uk/capod/staff/coachingandmentoring/mentoring/"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t-andrews.ac.uk/policy/index.php" TargetMode="External"/><Relationship Id="rId23" Type="http://schemas.openxmlformats.org/officeDocument/2006/relationships/hyperlink" Target="https://www.st-andrews.ac.uk/policy/staff-annual-leave-and-other-absence-special-leave/special-leave.pdf" TargetMode="External"/><Relationship Id="rId28" Type="http://schemas.openxmlformats.org/officeDocument/2006/relationships/hyperlink" Target="http://www.familiesfirststandrews.org.uk/" TargetMode="External"/><Relationship Id="rId36" Type="http://schemas.openxmlformats.org/officeDocument/2006/relationships/hyperlink" Target="https://www.stonewall.org.uk/help-advice/parenting-rights" TargetMode="External"/><Relationship Id="rId49" Type="http://schemas.openxmlformats.org/officeDocument/2006/relationships/hyperlink" Target="https://www.st-andrews.ac.uk/policy/search/?form=partial&amp;profile=_default&amp;query=!nullquery&amp;collection=uosa-meta-policy&amp;f.Category|keyterm1=Staff&amp;f.Category|keyterm2=Annual+leave+and+other+absence&amp;start_rank=1" TargetMode="External"/><Relationship Id="rId57" Type="http://schemas.openxmlformats.org/officeDocument/2006/relationships/footer" Target="footer1.xml"/><Relationship Id="rId10" Type="http://schemas.openxmlformats.org/officeDocument/2006/relationships/hyperlink" Target="https://www.st-andrews.ac.uk/psychology-neuroscience/about/equality-diversity/policies/" TargetMode="External"/><Relationship Id="rId19" Type="http://schemas.openxmlformats.org/officeDocument/2006/relationships/hyperlink" Target="https://www.st-andrews.ac.uk/hr/salariesandpensions/childcarevouchers/" TargetMode="External"/><Relationship Id="rId31" Type="http://schemas.openxmlformats.org/officeDocument/2006/relationships/hyperlink" Target="https://www.miscarriageassociation.org.uk/" TargetMode="External"/><Relationship Id="rId44" Type="http://schemas.openxmlformats.org/officeDocument/2006/relationships/hyperlink" Target="https://www.st-andrews.ac.uk/sport/lessonsandcoaching/junior/" TargetMode="External"/><Relationship Id="rId52" Type="http://schemas.openxmlformats.org/officeDocument/2006/relationships/hyperlink" Target="https://www.st-andrews.ac.uk/policy/index.php" TargetMode="External"/><Relationship Id="rId4" Type="http://schemas.openxmlformats.org/officeDocument/2006/relationships/settings" Target="settings.xml"/><Relationship Id="rId9" Type="http://schemas.openxmlformats.org/officeDocument/2006/relationships/hyperlink" Target="https://www.st-andrews.ac.uk/policy/search/?form=partial&amp;profile=_default&amp;query=!nullquery&amp;collection=uosa-meta-policy&amp;f.Category|keyterm1=Staff&amp;f.Category|keyterm2=Annual+leave+and+other+absence&amp;start_rank=1" TargetMode="External"/><Relationship Id="rId14" Type="http://schemas.openxmlformats.org/officeDocument/2006/relationships/hyperlink" Target="mailto:psyscman@st-andrews.ac.uk" TargetMode="External"/><Relationship Id="rId22" Type="http://schemas.openxmlformats.org/officeDocument/2006/relationships/hyperlink" Target="https://www.st-andrews.ac.uk/policy/staff-annual-leave-and-other-absence-ill-health/internal/sickness-absence-policy.pdf" TargetMode="External"/><Relationship Id="rId27" Type="http://schemas.openxmlformats.org/officeDocument/2006/relationships/hyperlink" Target="https://www.adoptionuk.org/" TargetMode="External"/><Relationship Id="rId30" Type="http://schemas.openxmlformats.org/officeDocument/2006/relationships/hyperlink" Target="https://www.nhs.uk/conditions/social-care-and-support-guide/" TargetMode="External"/><Relationship Id="rId35" Type="http://schemas.openxmlformats.org/officeDocument/2006/relationships/hyperlink" Target="http://www.singleparents.org.uk/" TargetMode="External"/><Relationship Id="rId43" Type="http://schemas.openxmlformats.org/officeDocument/2006/relationships/hyperlink" Target="https://www.st-andrews.ac.uk/hr/edi/carers/staff-network/" TargetMode="External"/><Relationship Id="rId48" Type="http://schemas.openxmlformats.org/officeDocument/2006/relationships/hyperlink" Target="mailto:psyscman@st-andrews.ac.uk" TargetMode="External"/><Relationship Id="rId56" Type="http://schemas.openxmlformats.org/officeDocument/2006/relationships/header" Target="header1.xml"/><Relationship Id="rId8" Type="http://schemas.openxmlformats.org/officeDocument/2006/relationships/hyperlink" Target="https://www.st-andrews.ac.uk/hr/" TargetMode="External"/><Relationship Id="rId51" Type="http://schemas.openxmlformats.org/officeDocument/2006/relationships/hyperlink" Target="https://www.st-andrews.ac.uk/policy/staff-annual-leave-and-other-absence-family-friendly-leave/caring-fund-procedure.pdf" TargetMode="External"/><Relationship Id="rId3"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A8E0C-6716-48A4-91C4-72085253E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7</Pages>
  <Words>2764</Words>
  <Characters>15757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Brown</dc:creator>
  <cp:lastModifiedBy>Gillian Brown</cp:lastModifiedBy>
  <cp:revision>90</cp:revision>
  <dcterms:created xsi:type="dcterms:W3CDTF">2019-10-22T10:03:00Z</dcterms:created>
  <dcterms:modified xsi:type="dcterms:W3CDTF">2019-11-20T10:57:00Z</dcterms:modified>
</cp:coreProperties>
</file>